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Default="004645E1" w:rsidP="0018124C">
      <w:pPr>
        <w:jc w:val="right"/>
        <w:rPr>
          <w:rFonts w:ascii="Times New Roman" w:hAnsi="Times New Roman"/>
          <w:b/>
          <w:szCs w:val="22"/>
        </w:rPr>
      </w:pPr>
      <w:r w:rsidRPr="00C0570A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817905" w:rsidRPr="00C0570A" w:rsidRDefault="00817905" w:rsidP="008A180E">
      <w:pPr>
        <w:rPr>
          <w:rFonts w:ascii="Times New Roman" w:hAnsi="Times New Roman"/>
          <w:b/>
          <w:szCs w:val="22"/>
        </w:rPr>
      </w:pPr>
    </w:p>
    <w:p w:rsidR="006C6505" w:rsidRPr="00C23E6B" w:rsidRDefault="004645E1" w:rsidP="006C6505">
      <w:pPr>
        <w:jc w:val="center"/>
        <w:rPr>
          <w:rFonts w:ascii="Times New Roman" w:hAnsi="Times New Roman"/>
          <w:b/>
          <w:szCs w:val="22"/>
        </w:rPr>
      </w:pPr>
      <w:r w:rsidRPr="00C0570A">
        <w:rPr>
          <w:rFonts w:ascii="Times New Roman" w:hAnsi="Times New Roman"/>
          <w:b/>
          <w:szCs w:val="22"/>
        </w:rPr>
        <w:t>ТРЕБОВАНИЯ К ПРЕДМЕТУ ОФЕРТЫ</w:t>
      </w:r>
    </w:p>
    <w:p w:rsidR="00C23E6B" w:rsidRPr="00C23E6B" w:rsidRDefault="00C23E6B" w:rsidP="006C6505">
      <w:pPr>
        <w:jc w:val="center"/>
        <w:rPr>
          <w:rFonts w:ascii="Times New Roman" w:hAnsi="Times New Roman"/>
          <w:b/>
          <w:szCs w:val="22"/>
        </w:rPr>
      </w:pPr>
      <w:r w:rsidRPr="006E0436">
        <w:rPr>
          <w:rFonts w:ascii="Times New Roman" w:hAnsi="Times New Roman"/>
          <w:b/>
          <w:szCs w:val="22"/>
        </w:rPr>
        <w:t>0</w:t>
      </w:r>
      <w:r w:rsidR="00AA354E">
        <w:rPr>
          <w:rFonts w:ascii="Times New Roman" w:hAnsi="Times New Roman"/>
          <w:b/>
          <w:szCs w:val="22"/>
        </w:rPr>
        <w:t>2</w:t>
      </w:r>
      <w:r w:rsidR="00753D52">
        <w:rPr>
          <w:rFonts w:ascii="Times New Roman" w:hAnsi="Times New Roman"/>
          <w:b/>
          <w:szCs w:val="22"/>
        </w:rPr>
        <w:t>3</w:t>
      </w:r>
      <w:r>
        <w:rPr>
          <w:rFonts w:ascii="Times New Roman" w:hAnsi="Times New Roman"/>
          <w:b/>
          <w:szCs w:val="22"/>
        </w:rPr>
        <w:t>Т-СН-20</w:t>
      </w:r>
      <w:r w:rsidR="00753D52">
        <w:rPr>
          <w:rFonts w:ascii="Times New Roman" w:hAnsi="Times New Roman"/>
          <w:b/>
          <w:szCs w:val="22"/>
        </w:rPr>
        <w:t>2</w:t>
      </w:r>
      <w:r w:rsidR="00AA354E">
        <w:rPr>
          <w:rFonts w:ascii="Times New Roman" w:hAnsi="Times New Roman"/>
          <w:b/>
          <w:szCs w:val="22"/>
        </w:rPr>
        <w:t>1</w:t>
      </w:r>
    </w:p>
    <w:p w:rsidR="006C6505" w:rsidRDefault="006C6505" w:rsidP="004645E1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4645E1" w:rsidRPr="00DF1DEF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DF1DEF">
        <w:rPr>
          <w:rFonts w:ascii="Times New Roman" w:hAnsi="Times New Roman"/>
          <w:b/>
          <w:sz w:val="24"/>
        </w:rPr>
        <w:t>1.Общие положения</w:t>
      </w:r>
    </w:p>
    <w:p w:rsidR="00994F04" w:rsidRDefault="00994F04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</w:p>
    <w:p w:rsidR="004645E1" w:rsidRDefault="004645E1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DF1DEF">
        <w:rPr>
          <w:rFonts w:ascii="Times New Roman" w:hAnsi="Times New Roman"/>
          <w:b/>
          <w:sz w:val="24"/>
        </w:rPr>
        <w:t>Предмет закупки</w:t>
      </w:r>
      <w:r w:rsidR="003256EC" w:rsidRPr="00DF1DEF">
        <w:rPr>
          <w:rFonts w:ascii="Times New Roman" w:hAnsi="Times New Roman"/>
          <w:b/>
          <w:sz w:val="24"/>
        </w:rPr>
        <w:t>:</w:t>
      </w:r>
      <w:r w:rsidR="000919C3" w:rsidRPr="000919C3">
        <w:rPr>
          <w:rFonts w:ascii="Times New Roman" w:hAnsi="Times New Roman"/>
          <w:b/>
          <w:sz w:val="24"/>
        </w:rPr>
        <w:t xml:space="preserve"> </w:t>
      </w:r>
    </w:p>
    <w:p w:rsidR="000919C3" w:rsidRPr="000919C3" w:rsidRDefault="000919C3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ЛОТ неделимый</w:t>
      </w:r>
    </w:p>
    <w:p w:rsidR="003256EC" w:rsidRPr="00C866BD" w:rsidRDefault="00C866BD" w:rsidP="00C0570A">
      <w:pPr>
        <w:numPr>
          <w:ilvl w:val="0"/>
          <w:numId w:val="41"/>
        </w:numPr>
        <w:kinsoku w:val="0"/>
        <w:overflowPunct w:val="0"/>
        <w:autoSpaceDE w:val="0"/>
        <w:autoSpaceDN w:val="0"/>
        <w:ind w:left="284" w:hanging="284"/>
        <w:jc w:val="both"/>
        <w:rPr>
          <w:rFonts w:ascii="Times New Roman" w:hAnsi="Times New Roman"/>
          <w:sz w:val="24"/>
        </w:rPr>
      </w:pPr>
      <w:r w:rsidRPr="00C866BD">
        <w:rPr>
          <w:rFonts w:ascii="Times New Roman" w:hAnsi="Times New Roman"/>
          <w:sz w:val="24"/>
        </w:rPr>
        <w:t xml:space="preserve">Съемные знаки </w:t>
      </w:r>
      <w:proofErr w:type="gramStart"/>
      <w:r w:rsidRPr="00C866BD">
        <w:rPr>
          <w:rFonts w:ascii="Times New Roman" w:hAnsi="Times New Roman"/>
          <w:sz w:val="24"/>
        </w:rPr>
        <w:t>опасности,  для</w:t>
      </w:r>
      <w:proofErr w:type="gramEnd"/>
      <w:r w:rsidRPr="00C866BD">
        <w:rPr>
          <w:rFonts w:ascii="Times New Roman" w:hAnsi="Times New Roman"/>
          <w:sz w:val="24"/>
        </w:rPr>
        <w:t xml:space="preserve"> нанесения на железнодорожный подвижной состав</w:t>
      </w:r>
      <w:r w:rsidR="0098036C" w:rsidRPr="00C866BD">
        <w:rPr>
          <w:rFonts w:ascii="Times New Roman" w:hAnsi="Times New Roman"/>
          <w:sz w:val="24"/>
        </w:rPr>
        <w:t xml:space="preserve"> </w:t>
      </w:r>
      <w:r w:rsidR="00C0570A" w:rsidRPr="00C866BD">
        <w:rPr>
          <w:rFonts w:ascii="Times New Roman" w:hAnsi="Times New Roman"/>
          <w:sz w:val="24"/>
        </w:rPr>
        <w:t xml:space="preserve">в количестве </w:t>
      </w:r>
      <w:r w:rsidR="00AA354E">
        <w:rPr>
          <w:rFonts w:ascii="Times New Roman" w:hAnsi="Times New Roman"/>
          <w:sz w:val="24"/>
        </w:rPr>
        <w:t>90</w:t>
      </w:r>
      <w:r w:rsidR="00C0570A" w:rsidRPr="00C866BD">
        <w:rPr>
          <w:rFonts w:ascii="Times New Roman" w:hAnsi="Times New Roman"/>
          <w:sz w:val="24"/>
        </w:rPr>
        <w:t xml:space="preserve"> 000 штук.</w:t>
      </w:r>
    </w:p>
    <w:p w:rsidR="003256EC" w:rsidRPr="00C866BD" w:rsidRDefault="00C866BD" w:rsidP="00C0570A">
      <w:pPr>
        <w:numPr>
          <w:ilvl w:val="0"/>
          <w:numId w:val="41"/>
        </w:numPr>
        <w:kinsoku w:val="0"/>
        <w:overflowPunct w:val="0"/>
        <w:autoSpaceDE w:val="0"/>
        <w:autoSpaceDN w:val="0"/>
        <w:ind w:left="284" w:hanging="284"/>
        <w:jc w:val="both"/>
        <w:rPr>
          <w:rFonts w:ascii="Times New Roman" w:hAnsi="Times New Roman"/>
          <w:sz w:val="24"/>
        </w:rPr>
      </w:pPr>
      <w:r w:rsidRPr="00C866BD">
        <w:rPr>
          <w:rFonts w:ascii="Times New Roman" w:hAnsi="Times New Roman"/>
          <w:sz w:val="24"/>
        </w:rPr>
        <w:t xml:space="preserve">Съемные таблички оранжевого цвета с кодом опасности и номером </w:t>
      </w:r>
      <w:proofErr w:type="gramStart"/>
      <w:r w:rsidRPr="00C866BD">
        <w:rPr>
          <w:rFonts w:ascii="Times New Roman" w:hAnsi="Times New Roman"/>
          <w:sz w:val="24"/>
        </w:rPr>
        <w:t>ООН  для</w:t>
      </w:r>
      <w:proofErr w:type="gramEnd"/>
      <w:r w:rsidRPr="00C866BD">
        <w:rPr>
          <w:rFonts w:ascii="Times New Roman" w:hAnsi="Times New Roman"/>
          <w:sz w:val="24"/>
        </w:rPr>
        <w:t xml:space="preserve"> нанесения на железнодорожный подвижной состав</w:t>
      </w:r>
      <w:r w:rsidR="0098036C" w:rsidRPr="00C866BD">
        <w:rPr>
          <w:rFonts w:ascii="Times New Roman" w:hAnsi="Times New Roman"/>
          <w:sz w:val="24"/>
        </w:rPr>
        <w:t xml:space="preserve"> </w:t>
      </w:r>
      <w:r w:rsidR="00C0570A" w:rsidRPr="00C866BD">
        <w:rPr>
          <w:rFonts w:ascii="Times New Roman" w:hAnsi="Times New Roman"/>
          <w:sz w:val="24"/>
        </w:rPr>
        <w:t xml:space="preserve">в количестве </w:t>
      </w:r>
      <w:r w:rsidR="00FF0775" w:rsidRPr="00C866BD">
        <w:rPr>
          <w:rFonts w:ascii="Times New Roman" w:hAnsi="Times New Roman"/>
          <w:sz w:val="24"/>
        </w:rPr>
        <w:t>1</w:t>
      </w:r>
      <w:r w:rsidR="00AA354E">
        <w:rPr>
          <w:rFonts w:ascii="Times New Roman" w:hAnsi="Times New Roman"/>
          <w:sz w:val="24"/>
        </w:rPr>
        <w:t>0</w:t>
      </w:r>
      <w:r w:rsidR="0098036C" w:rsidRPr="00C866BD">
        <w:rPr>
          <w:rFonts w:ascii="Times New Roman" w:hAnsi="Times New Roman"/>
          <w:sz w:val="24"/>
        </w:rPr>
        <w:t xml:space="preserve">0 </w:t>
      </w:r>
      <w:r w:rsidR="00C0570A" w:rsidRPr="00C866BD">
        <w:rPr>
          <w:rFonts w:ascii="Times New Roman" w:hAnsi="Times New Roman"/>
          <w:sz w:val="24"/>
        </w:rPr>
        <w:t>000 штук.</w:t>
      </w:r>
    </w:p>
    <w:p w:rsidR="00994F04" w:rsidRPr="004E48C7" w:rsidRDefault="003256EC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573492">
        <w:rPr>
          <w:rFonts w:ascii="Times New Roman" w:hAnsi="Times New Roman"/>
          <w:sz w:val="24"/>
        </w:rPr>
        <w:t xml:space="preserve">Контрагент имеет право </w:t>
      </w:r>
      <w:r w:rsidR="004645E1" w:rsidRPr="00573492">
        <w:rPr>
          <w:rFonts w:ascii="Times New Roman" w:hAnsi="Times New Roman"/>
          <w:sz w:val="24"/>
        </w:rPr>
        <w:t>подать оферту на весь объем закупки МТР</w:t>
      </w:r>
      <w:r w:rsidR="00573492" w:rsidRPr="00573492">
        <w:rPr>
          <w:rFonts w:ascii="Times New Roman" w:hAnsi="Times New Roman"/>
          <w:sz w:val="24"/>
        </w:rPr>
        <w:t>. Предоставление оферты на часть объема не допускается.</w:t>
      </w:r>
      <w:r w:rsidR="00D15F53" w:rsidRPr="00D15F53">
        <w:t xml:space="preserve"> </w:t>
      </w:r>
      <w:r w:rsidR="00D15F53" w:rsidRPr="004E48C7">
        <w:rPr>
          <w:rFonts w:ascii="Times New Roman" w:hAnsi="Times New Roman"/>
          <w:sz w:val="24"/>
        </w:rPr>
        <w:t>Подача одним участником закупки альтернативных оферт не допускается</w:t>
      </w:r>
      <w:r w:rsidR="006A677F" w:rsidRPr="004E48C7">
        <w:rPr>
          <w:rFonts w:ascii="Times New Roman" w:hAnsi="Times New Roman"/>
          <w:sz w:val="24"/>
        </w:rPr>
        <w:t>.</w:t>
      </w:r>
    </w:p>
    <w:p w:rsidR="003256EC" w:rsidRPr="003256EC" w:rsidRDefault="004645E1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3256EC">
        <w:rPr>
          <w:rFonts w:ascii="Times New Roman" w:hAnsi="Times New Roman"/>
          <w:b/>
          <w:sz w:val="24"/>
        </w:rPr>
        <w:t>Инициатор закупки</w:t>
      </w:r>
      <w:r w:rsidR="003256EC" w:rsidRPr="003256EC">
        <w:rPr>
          <w:rFonts w:ascii="Times New Roman" w:hAnsi="Times New Roman"/>
          <w:b/>
          <w:sz w:val="24"/>
        </w:rPr>
        <w:t>:</w:t>
      </w:r>
    </w:p>
    <w:p w:rsidR="007D0CFA" w:rsidRPr="00DF1DEF" w:rsidRDefault="003256EC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3256EC">
        <w:rPr>
          <w:rFonts w:ascii="Times New Roman" w:hAnsi="Times New Roman"/>
          <w:sz w:val="24"/>
        </w:rPr>
        <w:t xml:space="preserve">Управление организации отгрузок </w:t>
      </w:r>
      <w:r w:rsidR="0068133E">
        <w:rPr>
          <w:rFonts w:ascii="Times New Roman" w:hAnsi="Times New Roman"/>
          <w:sz w:val="24"/>
        </w:rPr>
        <w:t>ПАО</w:t>
      </w:r>
      <w:r w:rsidRPr="003256EC">
        <w:rPr>
          <w:rFonts w:ascii="Times New Roman" w:hAnsi="Times New Roman"/>
          <w:sz w:val="24"/>
        </w:rPr>
        <w:t xml:space="preserve"> «НГК «</w:t>
      </w:r>
      <w:proofErr w:type="spellStart"/>
      <w:r w:rsidRPr="003256EC">
        <w:rPr>
          <w:rFonts w:ascii="Times New Roman" w:hAnsi="Times New Roman"/>
          <w:sz w:val="24"/>
        </w:rPr>
        <w:t>Славнефть</w:t>
      </w:r>
      <w:proofErr w:type="spellEnd"/>
      <w:r w:rsidRPr="003256EC">
        <w:rPr>
          <w:rFonts w:ascii="Times New Roman" w:hAnsi="Times New Roman"/>
          <w:sz w:val="24"/>
        </w:rPr>
        <w:t xml:space="preserve">» Местонахождение: 150023, Россия, Ярославль, Московский проспект, д. </w:t>
      </w:r>
      <w:proofErr w:type="gramStart"/>
      <w:r w:rsidRPr="003256EC">
        <w:rPr>
          <w:rFonts w:ascii="Times New Roman" w:hAnsi="Times New Roman"/>
          <w:sz w:val="24"/>
        </w:rPr>
        <w:t xml:space="preserve">130,   </w:t>
      </w:r>
      <w:proofErr w:type="gramEnd"/>
      <w:r w:rsidRPr="003256EC">
        <w:rPr>
          <w:rFonts w:ascii="Times New Roman" w:hAnsi="Times New Roman"/>
          <w:sz w:val="24"/>
        </w:rPr>
        <w:t>почтовый адрес: 150000 г. Ярославль ЦОС , а/я 43,</w:t>
      </w:r>
      <w:r w:rsidR="006A11C1">
        <w:rPr>
          <w:rFonts w:ascii="Times New Roman" w:hAnsi="Times New Roman"/>
          <w:sz w:val="24"/>
        </w:rPr>
        <w:t xml:space="preserve">  ИНН 7707017509 КПП 760431001.</w:t>
      </w:r>
    </w:p>
    <w:p w:rsidR="00A84857" w:rsidRPr="00F504DA" w:rsidRDefault="00A84857" w:rsidP="00A84857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F504DA">
        <w:rPr>
          <w:rFonts w:ascii="Times New Roman" w:hAnsi="Times New Roman"/>
          <w:b/>
          <w:sz w:val="24"/>
        </w:rPr>
        <w:t>Грузополучатель:</w:t>
      </w:r>
    </w:p>
    <w:p w:rsidR="00A84857" w:rsidRPr="00F504DA" w:rsidRDefault="00A84857" w:rsidP="00A84857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F504DA">
        <w:rPr>
          <w:rFonts w:ascii="Times New Roman" w:hAnsi="Times New Roman"/>
          <w:sz w:val="24"/>
        </w:rPr>
        <w:t xml:space="preserve">Управление организации отгрузок </w:t>
      </w:r>
      <w:r w:rsidR="0068133E">
        <w:rPr>
          <w:rFonts w:ascii="Times New Roman" w:hAnsi="Times New Roman"/>
          <w:sz w:val="24"/>
        </w:rPr>
        <w:t>ПАО</w:t>
      </w:r>
      <w:r w:rsidRPr="00F504DA">
        <w:rPr>
          <w:rFonts w:ascii="Times New Roman" w:hAnsi="Times New Roman"/>
          <w:sz w:val="24"/>
        </w:rPr>
        <w:t xml:space="preserve"> «НГК «</w:t>
      </w:r>
      <w:proofErr w:type="spellStart"/>
      <w:r w:rsidRPr="00F504DA">
        <w:rPr>
          <w:rFonts w:ascii="Times New Roman" w:hAnsi="Times New Roman"/>
          <w:sz w:val="24"/>
        </w:rPr>
        <w:t>Славнефть</w:t>
      </w:r>
      <w:proofErr w:type="spellEnd"/>
      <w:r w:rsidRPr="00F504DA">
        <w:rPr>
          <w:rFonts w:ascii="Times New Roman" w:hAnsi="Times New Roman"/>
          <w:sz w:val="24"/>
        </w:rPr>
        <w:t xml:space="preserve">» </w:t>
      </w:r>
    </w:p>
    <w:p w:rsidR="00A84857" w:rsidRPr="00F504DA" w:rsidRDefault="00A84857" w:rsidP="00A84857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F504DA">
        <w:rPr>
          <w:rFonts w:ascii="Times New Roman" w:hAnsi="Times New Roman"/>
          <w:sz w:val="24"/>
        </w:rPr>
        <w:t>Местонахождение: 150023, Россия, Ярославль, Московский проспект, д. 130</w:t>
      </w:r>
    </w:p>
    <w:p w:rsidR="00994F04" w:rsidRPr="00F504DA" w:rsidRDefault="00994F04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</w:p>
    <w:p w:rsidR="007D0CFA" w:rsidRDefault="00573492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573492">
        <w:rPr>
          <w:rFonts w:ascii="Times New Roman" w:hAnsi="Times New Roman"/>
          <w:b/>
          <w:sz w:val="24"/>
        </w:rPr>
        <w:t>Плановые сроки поставки товара</w:t>
      </w:r>
    </w:p>
    <w:p w:rsidR="006C6505" w:rsidRPr="006C6505" w:rsidRDefault="006C6505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6C6505">
        <w:rPr>
          <w:rFonts w:ascii="Times New Roman" w:hAnsi="Times New Roman"/>
          <w:sz w:val="24"/>
        </w:rPr>
        <w:t xml:space="preserve">Равномерно </w:t>
      </w:r>
      <w:r w:rsidR="00932C2B">
        <w:rPr>
          <w:rFonts w:ascii="Times New Roman" w:hAnsi="Times New Roman"/>
          <w:sz w:val="24"/>
        </w:rPr>
        <w:t>в течение</w:t>
      </w:r>
      <w:r w:rsidR="00994F04">
        <w:rPr>
          <w:rFonts w:ascii="Times New Roman" w:hAnsi="Times New Roman"/>
          <w:sz w:val="24"/>
        </w:rPr>
        <w:t xml:space="preserve"> </w:t>
      </w:r>
      <w:r w:rsidR="0068133E">
        <w:rPr>
          <w:rFonts w:ascii="Times New Roman" w:hAnsi="Times New Roman"/>
          <w:sz w:val="24"/>
        </w:rPr>
        <w:t>20</w:t>
      </w:r>
      <w:r w:rsidR="000919C3">
        <w:rPr>
          <w:rFonts w:ascii="Times New Roman" w:hAnsi="Times New Roman"/>
          <w:sz w:val="24"/>
        </w:rPr>
        <w:t>2</w:t>
      </w:r>
      <w:r w:rsidR="00AA354E">
        <w:rPr>
          <w:rFonts w:ascii="Times New Roman" w:hAnsi="Times New Roman"/>
          <w:sz w:val="24"/>
        </w:rPr>
        <w:t>2</w:t>
      </w:r>
      <w:r w:rsidR="00932C2B">
        <w:rPr>
          <w:rFonts w:ascii="Times New Roman" w:hAnsi="Times New Roman"/>
          <w:sz w:val="24"/>
        </w:rPr>
        <w:t xml:space="preserve"> года </w:t>
      </w:r>
      <w:r>
        <w:rPr>
          <w:rFonts w:ascii="Times New Roman" w:hAnsi="Times New Roman"/>
          <w:sz w:val="24"/>
        </w:rPr>
        <w:t>по письменной заявке грузополучателя, переданной не менее чем за 10 дней до начала поставки</w:t>
      </w:r>
      <w:r w:rsidRPr="006C6505">
        <w:rPr>
          <w:rFonts w:ascii="Times New Roman" w:hAnsi="Times New Roman"/>
          <w:sz w:val="24"/>
        </w:rPr>
        <w:t>:</w:t>
      </w:r>
    </w:p>
    <w:p w:rsidR="00573492" w:rsidRPr="00573492" w:rsidRDefault="00FC6E77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</w:t>
      </w:r>
      <w:r w:rsidR="0098036C" w:rsidRPr="0098036C">
        <w:rPr>
          <w:rFonts w:ascii="Times New Roman" w:hAnsi="Times New Roman"/>
          <w:sz w:val="24"/>
        </w:rPr>
        <w:t xml:space="preserve">наки опасности </w:t>
      </w:r>
      <w:r w:rsidR="00573492" w:rsidRPr="00573492">
        <w:rPr>
          <w:rFonts w:ascii="Times New Roman" w:hAnsi="Times New Roman"/>
          <w:sz w:val="24"/>
        </w:rPr>
        <w:t>– один раз в месяц</w:t>
      </w:r>
      <w:r w:rsidR="00B474AE">
        <w:rPr>
          <w:rFonts w:ascii="Times New Roman" w:hAnsi="Times New Roman"/>
          <w:sz w:val="24"/>
        </w:rPr>
        <w:t xml:space="preserve"> в течение </w:t>
      </w:r>
      <w:r w:rsidR="0068133E">
        <w:rPr>
          <w:rFonts w:ascii="Times New Roman" w:hAnsi="Times New Roman"/>
          <w:sz w:val="24"/>
        </w:rPr>
        <w:t>20</w:t>
      </w:r>
      <w:r w:rsidR="00C866BD">
        <w:rPr>
          <w:rFonts w:ascii="Times New Roman" w:hAnsi="Times New Roman"/>
          <w:sz w:val="24"/>
        </w:rPr>
        <w:t>2</w:t>
      </w:r>
      <w:r w:rsidR="00AA354E">
        <w:rPr>
          <w:rFonts w:ascii="Times New Roman" w:hAnsi="Times New Roman"/>
          <w:sz w:val="24"/>
        </w:rPr>
        <w:t>2</w:t>
      </w:r>
      <w:r w:rsidR="00B474AE">
        <w:rPr>
          <w:rFonts w:ascii="Times New Roman" w:hAnsi="Times New Roman"/>
          <w:sz w:val="24"/>
        </w:rPr>
        <w:t xml:space="preserve"> г.</w:t>
      </w:r>
      <w:r w:rsidR="00573492" w:rsidRPr="00573492">
        <w:rPr>
          <w:rFonts w:ascii="Times New Roman" w:hAnsi="Times New Roman"/>
          <w:sz w:val="24"/>
        </w:rPr>
        <w:t xml:space="preserve"> </w:t>
      </w:r>
    </w:p>
    <w:p w:rsidR="0098036C" w:rsidRPr="008A180E" w:rsidRDefault="0098036C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bookmarkStart w:id="0" w:name="_GoBack"/>
      <w:bookmarkEnd w:id="0"/>
      <w:r w:rsidRPr="0098036C">
        <w:rPr>
          <w:rFonts w:ascii="Times New Roman" w:hAnsi="Times New Roman"/>
          <w:sz w:val="24"/>
        </w:rPr>
        <w:t xml:space="preserve">Таблички оранжевого цвета с кодом опасности и номером ООН </w:t>
      </w:r>
      <w:r w:rsidR="00573492" w:rsidRPr="00573492">
        <w:rPr>
          <w:rFonts w:ascii="Times New Roman" w:hAnsi="Times New Roman"/>
          <w:sz w:val="24"/>
        </w:rPr>
        <w:t xml:space="preserve">- </w:t>
      </w:r>
      <w:r w:rsidRPr="0098036C">
        <w:rPr>
          <w:rFonts w:ascii="Times New Roman" w:hAnsi="Times New Roman"/>
          <w:sz w:val="24"/>
        </w:rPr>
        <w:t xml:space="preserve">один раз в месяц в течение </w:t>
      </w:r>
      <w:r w:rsidR="0068133E">
        <w:rPr>
          <w:rFonts w:ascii="Times New Roman" w:hAnsi="Times New Roman"/>
          <w:sz w:val="24"/>
        </w:rPr>
        <w:t>20</w:t>
      </w:r>
      <w:r w:rsidR="00C866BD">
        <w:rPr>
          <w:rFonts w:ascii="Times New Roman" w:hAnsi="Times New Roman"/>
          <w:sz w:val="24"/>
        </w:rPr>
        <w:t>2</w:t>
      </w:r>
      <w:r w:rsidR="00AA354E">
        <w:rPr>
          <w:rFonts w:ascii="Times New Roman" w:hAnsi="Times New Roman"/>
          <w:sz w:val="24"/>
        </w:rPr>
        <w:t>2</w:t>
      </w:r>
      <w:r w:rsidRPr="0098036C">
        <w:rPr>
          <w:rFonts w:ascii="Times New Roman" w:hAnsi="Times New Roman"/>
          <w:sz w:val="24"/>
        </w:rPr>
        <w:t xml:space="preserve"> г</w:t>
      </w:r>
      <w:r w:rsidRPr="0098036C">
        <w:rPr>
          <w:rFonts w:ascii="Times New Roman" w:hAnsi="Times New Roman"/>
          <w:b/>
          <w:sz w:val="24"/>
        </w:rPr>
        <w:t xml:space="preserve"> </w:t>
      </w:r>
    </w:p>
    <w:p w:rsidR="0043271E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DF1DEF">
        <w:rPr>
          <w:rFonts w:ascii="Times New Roman" w:hAnsi="Times New Roman"/>
          <w:b/>
          <w:sz w:val="24"/>
        </w:rPr>
        <w:t>2. Требования к предмету закупки</w:t>
      </w:r>
    </w:p>
    <w:p w:rsidR="00B15DE6" w:rsidRPr="00DF1DEF" w:rsidRDefault="00B15DE6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3260"/>
        <w:gridCol w:w="1134"/>
        <w:gridCol w:w="1417"/>
      </w:tblGrid>
      <w:tr w:rsidR="00011C1C" w:rsidRPr="00BA5AEC" w:rsidTr="00011C1C">
        <w:trPr>
          <w:trHeight w:val="300"/>
          <w:tblHeader/>
        </w:trPr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011C1C" w:rsidRPr="00BA5AEC" w:rsidRDefault="00011C1C" w:rsidP="002B574C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261" w:type="dxa"/>
            <w:vMerge w:val="restart"/>
            <w:shd w:val="clear" w:color="auto" w:fill="D9D9D9"/>
            <w:vAlign w:val="center"/>
            <w:hideMark/>
          </w:tcPr>
          <w:p w:rsidR="00011C1C" w:rsidRPr="00BA5AEC" w:rsidRDefault="00011C1C" w:rsidP="002B574C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 xml:space="preserve">Требование </w:t>
            </w:r>
            <w:r w:rsidRPr="00BA5AEC">
              <w:rPr>
                <w:rFonts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3260" w:type="dxa"/>
            <w:vMerge w:val="restart"/>
            <w:shd w:val="clear" w:color="auto" w:fill="D9D9D9"/>
            <w:vAlign w:val="center"/>
            <w:hideMark/>
          </w:tcPr>
          <w:p w:rsidR="00011C1C" w:rsidRPr="00BA5AEC" w:rsidRDefault="00011C1C" w:rsidP="002B574C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011C1C" w:rsidRPr="00BA5AEC" w:rsidRDefault="00011C1C" w:rsidP="002B574C">
            <w:pPr>
              <w:keepNext/>
              <w:spacing w:before="0"/>
              <w:ind w:left="-108" w:right="-108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  <w:hideMark/>
          </w:tcPr>
          <w:p w:rsidR="00011C1C" w:rsidRPr="00BA5AEC" w:rsidRDefault="00011C1C" w:rsidP="002B574C">
            <w:pPr>
              <w:keepNext/>
              <w:spacing w:before="0"/>
              <w:ind w:left="-108" w:right="-108"/>
              <w:jc w:val="center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011C1C" w:rsidRPr="00BA5AEC" w:rsidTr="00011C1C">
        <w:trPr>
          <w:trHeight w:val="300"/>
          <w:tblHeader/>
        </w:trPr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011C1C" w:rsidRPr="00BA5AEC" w:rsidRDefault="00011C1C" w:rsidP="002B574C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D9D9D9"/>
            <w:vAlign w:val="center"/>
            <w:hideMark/>
          </w:tcPr>
          <w:p w:rsidR="00011C1C" w:rsidRPr="00BA5AEC" w:rsidRDefault="00011C1C" w:rsidP="002B574C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D9D9D9"/>
            <w:vAlign w:val="center"/>
            <w:hideMark/>
          </w:tcPr>
          <w:p w:rsidR="00011C1C" w:rsidRPr="00BA5AEC" w:rsidRDefault="00011C1C" w:rsidP="002B574C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011C1C" w:rsidRPr="00BA5AEC" w:rsidRDefault="00011C1C" w:rsidP="002B574C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  <w:hideMark/>
          </w:tcPr>
          <w:p w:rsidR="00011C1C" w:rsidRPr="00BA5AEC" w:rsidRDefault="00011C1C" w:rsidP="002B574C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011C1C" w:rsidRPr="00BA5AEC" w:rsidTr="00011C1C">
        <w:trPr>
          <w:trHeight w:val="164"/>
          <w:tblHeader/>
        </w:trPr>
        <w:tc>
          <w:tcPr>
            <w:tcW w:w="567" w:type="dxa"/>
            <w:shd w:val="clear" w:color="auto" w:fill="D9D9D9"/>
            <w:noWrap/>
            <w:vAlign w:val="center"/>
          </w:tcPr>
          <w:p w:rsidR="00011C1C" w:rsidRPr="00BA5AEC" w:rsidRDefault="00011C1C" w:rsidP="002B574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3261" w:type="dxa"/>
            <w:shd w:val="clear" w:color="auto" w:fill="D9D9D9"/>
            <w:vAlign w:val="center"/>
          </w:tcPr>
          <w:p w:rsidR="00011C1C" w:rsidRPr="00BA5AEC" w:rsidRDefault="00011C1C" w:rsidP="002B574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3260" w:type="dxa"/>
            <w:shd w:val="clear" w:color="auto" w:fill="D9D9D9"/>
            <w:vAlign w:val="center"/>
          </w:tcPr>
          <w:p w:rsidR="00011C1C" w:rsidRPr="00BA5AEC" w:rsidRDefault="00011C1C" w:rsidP="002B574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011C1C" w:rsidRPr="00BA5AEC" w:rsidRDefault="00011C1C" w:rsidP="002B574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011C1C" w:rsidRPr="00BA5AEC" w:rsidRDefault="00011C1C" w:rsidP="002B574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5</w:t>
            </w:r>
          </w:p>
        </w:tc>
      </w:tr>
      <w:tr w:rsidR="00011C1C" w:rsidRPr="00BA5AEC" w:rsidTr="00011C1C">
        <w:trPr>
          <w:trHeight w:val="164"/>
        </w:trPr>
        <w:tc>
          <w:tcPr>
            <w:tcW w:w="567" w:type="dxa"/>
            <w:shd w:val="clear" w:color="auto" w:fill="auto"/>
            <w:noWrap/>
            <w:vAlign w:val="center"/>
          </w:tcPr>
          <w:p w:rsidR="00011C1C" w:rsidRPr="00C83EC8" w:rsidRDefault="00011C1C" w:rsidP="002B574C">
            <w:pPr>
              <w:rPr>
                <w:rFonts w:cs="Arial"/>
                <w:b/>
                <w:sz w:val="20"/>
                <w:szCs w:val="20"/>
              </w:rPr>
            </w:pPr>
            <w:r w:rsidRPr="00C83EC8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9072" w:type="dxa"/>
            <w:gridSpan w:val="4"/>
            <w:shd w:val="clear" w:color="auto" w:fill="auto"/>
            <w:vAlign w:val="center"/>
          </w:tcPr>
          <w:p w:rsidR="00011C1C" w:rsidRPr="00BA5AEC" w:rsidRDefault="00011C1C" w:rsidP="002B574C">
            <w:pPr>
              <w:rPr>
                <w:rFonts w:cs="Arial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Съемные: Знаки опасности, Номера аварийной карточки, Т</w:t>
            </w:r>
            <w:r w:rsidRPr="00086810">
              <w:rPr>
                <w:rFonts w:ascii="Times New Roman" w:hAnsi="Times New Roman"/>
                <w:b/>
                <w:sz w:val="20"/>
                <w:szCs w:val="20"/>
              </w:rPr>
              <w:t>аблички оранжевого цвета с кодом опасности и номером ООН</w:t>
            </w:r>
          </w:p>
        </w:tc>
      </w:tr>
      <w:tr w:rsidR="00011C1C" w:rsidRPr="00BA5AEC" w:rsidTr="00011C1C">
        <w:trPr>
          <w:trHeight w:val="164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11C1C" w:rsidRPr="00C83EC8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 w:rsidRPr="00C83EC8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11C1C" w:rsidRPr="00C83EC8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 xml:space="preserve">оответствие изделия </w:t>
            </w:r>
            <w:r w:rsidRPr="00086810">
              <w:rPr>
                <w:rFonts w:ascii="Times New Roman" w:hAnsi="Times New Roman"/>
                <w:sz w:val="20"/>
                <w:szCs w:val="20"/>
              </w:rPr>
              <w:t>ГОСТ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86810">
              <w:rPr>
                <w:rFonts w:ascii="Times New Roman" w:hAnsi="Times New Roman"/>
                <w:sz w:val="20"/>
                <w:szCs w:val="20"/>
              </w:rPr>
              <w:t>19433-88 «Грузы опасные, классификация и маркировка».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11C1C" w:rsidRPr="00C83EC8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 w:rsidRPr="00C83EC8">
              <w:rPr>
                <w:rFonts w:ascii="Times New Roman" w:hAnsi="Times New Roman"/>
                <w:sz w:val="20"/>
                <w:szCs w:val="20"/>
              </w:rPr>
              <w:t>Копия сертификата соответствия</w:t>
            </w:r>
            <w:r w:rsidRPr="00C83EC8">
              <w:rPr>
                <w:rFonts w:ascii="Times New Roman" w:hAnsi="Times New Roman"/>
              </w:rPr>
              <w:t xml:space="preserve"> 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 xml:space="preserve">изделия ГОСТ </w:t>
            </w:r>
            <w:r w:rsidRPr="00086810">
              <w:rPr>
                <w:rFonts w:ascii="Times New Roman" w:hAnsi="Times New Roman"/>
                <w:sz w:val="20"/>
                <w:szCs w:val="20"/>
              </w:rPr>
              <w:t>19433-88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 xml:space="preserve">, выданного производителю изделия и заверенная </w:t>
            </w:r>
            <w:r w:rsidRPr="004607A0">
              <w:rPr>
                <w:rFonts w:ascii="Times New Roman" w:hAnsi="Times New Roman"/>
                <w:sz w:val="20"/>
                <w:szCs w:val="20"/>
              </w:rPr>
              <w:t>Контрагентом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E661E">
              <w:rPr>
                <w:rFonts w:ascii="Times New Roman" w:hAnsi="Times New Roman"/>
                <w:sz w:val="20"/>
                <w:szCs w:val="20"/>
              </w:rPr>
              <w:t xml:space="preserve">срок окончания действия сертификата </w:t>
            </w:r>
            <w:r w:rsidRPr="00AE661E">
              <w:rPr>
                <w:rFonts w:ascii="Times New Roman" w:hAnsi="Times New Roman"/>
                <w:sz w:val="20"/>
                <w:szCs w:val="20"/>
              </w:rPr>
              <w:lastRenderedPageBreak/>
              <w:t>срок действия, которого истекает более чем через 45 календарных дней после планируемой даты подведения итогов закупки.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011C1C" w:rsidRPr="00C83EC8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Да/Нет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11C1C" w:rsidRPr="00C83EC8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011C1C" w:rsidRPr="00BA5AEC" w:rsidTr="00011C1C">
        <w:trPr>
          <w:trHeight w:val="196"/>
        </w:trPr>
        <w:tc>
          <w:tcPr>
            <w:tcW w:w="567" w:type="dxa"/>
            <w:shd w:val="clear" w:color="auto" w:fill="auto"/>
            <w:noWrap/>
            <w:vAlign w:val="center"/>
          </w:tcPr>
          <w:p w:rsidR="00011C1C" w:rsidRPr="00C83EC8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 w:rsidRPr="00C83EC8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11C1C" w:rsidRPr="00D25676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 w:rsidRPr="00D25676">
              <w:rPr>
                <w:rFonts w:ascii="Times New Roman" w:hAnsi="Times New Roman"/>
                <w:sz w:val="20"/>
                <w:szCs w:val="20"/>
              </w:rPr>
              <w:t xml:space="preserve">Соответствие продукции: </w:t>
            </w:r>
          </w:p>
          <w:p w:rsidR="00011C1C" w:rsidRPr="00C83EC8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 w:rsidRPr="00D2567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Требованиям П</w:t>
            </w:r>
            <w:r w:rsidRPr="00D25676">
              <w:rPr>
                <w:rFonts w:ascii="Times New Roman" w:hAnsi="Times New Roman"/>
                <w:sz w:val="20"/>
                <w:szCs w:val="20"/>
              </w:rPr>
              <w:t>риложени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D25676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25676">
              <w:rPr>
                <w:rFonts w:ascii="Times New Roman" w:hAnsi="Times New Roman"/>
                <w:sz w:val="20"/>
                <w:szCs w:val="20"/>
              </w:rPr>
              <w:t xml:space="preserve">6 «Маркировка и знаки опасности»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25676">
              <w:rPr>
                <w:rFonts w:ascii="Times New Roman" w:hAnsi="Times New Roman"/>
                <w:sz w:val="20"/>
                <w:szCs w:val="20"/>
              </w:rPr>
              <w:t xml:space="preserve">к </w:t>
            </w:r>
            <w:r>
              <w:rPr>
                <w:rFonts w:ascii="Times New Roman" w:hAnsi="Times New Roman"/>
                <w:sz w:val="20"/>
                <w:szCs w:val="20"/>
              </w:rPr>
              <w:t>действующим</w:t>
            </w:r>
            <w:r w:rsidRPr="00D25676">
              <w:rPr>
                <w:rFonts w:ascii="Times New Roman" w:hAnsi="Times New Roman"/>
                <w:sz w:val="20"/>
                <w:szCs w:val="20"/>
              </w:rPr>
              <w:t xml:space="preserve">      Правилам перевозок опасных грузов по железным дорогам.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11C1C" w:rsidRPr="00C83EC8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Копии </w:t>
            </w:r>
            <w:r w:rsidRPr="00D25676">
              <w:rPr>
                <w:rFonts w:ascii="Times New Roman" w:hAnsi="Times New Roman"/>
                <w:sz w:val="20"/>
                <w:szCs w:val="20"/>
              </w:rPr>
              <w:t>Технически</w:t>
            </w:r>
            <w:r>
              <w:rPr>
                <w:rFonts w:ascii="Times New Roman" w:hAnsi="Times New Roman"/>
                <w:sz w:val="20"/>
                <w:szCs w:val="20"/>
              </w:rPr>
              <w:t>х</w:t>
            </w:r>
            <w:r w:rsidRPr="00D25676">
              <w:rPr>
                <w:rFonts w:ascii="Times New Roman" w:hAnsi="Times New Roman"/>
                <w:sz w:val="20"/>
                <w:szCs w:val="20"/>
              </w:rPr>
              <w:t xml:space="preserve"> паспорт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ов или </w:t>
            </w:r>
            <w:r w:rsidRPr="008F10A6">
              <w:rPr>
                <w:rFonts w:ascii="Times New Roman" w:hAnsi="Times New Roman"/>
                <w:sz w:val="20"/>
                <w:szCs w:val="20"/>
              </w:rPr>
              <w:t>Гарантийное письмо контрагента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011C1C" w:rsidRPr="00C83EC8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11C1C" w:rsidRPr="00C83EC8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011C1C" w:rsidRPr="00BA5AEC" w:rsidTr="00011C1C">
        <w:trPr>
          <w:trHeight w:val="196"/>
        </w:trPr>
        <w:tc>
          <w:tcPr>
            <w:tcW w:w="567" w:type="dxa"/>
            <w:shd w:val="clear" w:color="auto" w:fill="auto"/>
            <w:noWrap/>
            <w:vAlign w:val="center"/>
          </w:tcPr>
          <w:p w:rsidR="00011C1C" w:rsidRPr="00BC5C98" w:rsidRDefault="00011C1C" w:rsidP="002B574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C5C98">
              <w:rPr>
                <w:rFonts w:ascii="Times New Roman" w:hAnsi="Times New Roman"/>
                <w:b/>
                <w:sz w:val="20"/>
                <w:szCs w:val="20"/>
              </w:rPr>
              <w:t>2.</w:t>
            </w:r>
          </w:p>
        </w:tc>
        <w:tc>
          <w:tcPr>
            <w:tcW w:w="9072" w:type="dxa"/>
            <w:gridSpan w:val="4"/>
            <w:shd w:val="clear" w:color="auto" w:fill="auto"/>
            <w:vAlign w:val="center"/>
          </w:tcPr>
          <w:p w:rsidR="00011C1C" w:rsidRPr="00880069" w:rsidRDefault="00011C1C" w:rsidP="0068133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80069">
              <w:rPr>
                <w:rFonts w:ascii="Times New Roman" w:hAnsi="Times New Roman"/>
                <w:b/>
                <w:sz w:val="20"/>
                <w:szCs w:val="20"/>
              </w:rPr>
              <w:t>Соответствие характеристик материала изделий требованиям</w:t>
            </w:r>
            <w:r w:rsidRPr="00880069">
              <w:rPr>
                <w:b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ГОСТ Р57479-</w:t>
            </w:r>
            <w:r w:rsidR="0068133E">
              <w:rPr>
                <w:rFonts w:ascii="Times New Roman" w:hAnsi="Times New Roman"/>
                <w:b/>
                <w:sz w:val="20"/>
                <w:szCs w:val="20"/>
              </w:rPr>
              <w:t>2017</w:t>
            </w:r>
          </w:p>
        </w:tc>
      </w:tr>
      <w:tr w:rsidR="00011C1C" w:rsidRPr="00BA5AEC" w:rsidTr="00011C1C">
        <w:trPr>
          <w:trHeight w:val="196"/>
        </w:trPr>
        <w:tc>
          <w:tcPr>
            <w:tcW w:w="567" w:type="dxa"/>
            <w:shd w:val="clear" w:color="auto" w:fill="auto"/>
            <w:noWrap/>
            <w:vAlign w:val="center"/>
          </w:tcPr>
          <w:p w:rsidR="00011C1C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11C1C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BC5C98">
              <w:rPr>
                <w:rFonts w:ascii="Times New Roman" w:hAnsi="Times New Roman"/>
                <w:sz w:val="20"/>
                <w:szCs w:val="20"/>
              </w:rPr>
              <w:t>олимерная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самоклеющаяся пленка с нанесенным на обратной стороне клеевым слоем, закрытым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антиадгезионным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материалом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:rsidR="00011C1C" w:rsidRPr="00D25676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Копия технической документации на материал для изготовления </w:t>
            </w:r>
            <w:r w:rsidRPr="00E15C9F">
              <w:rPr>
                <w:rFonts w:ascii="Times New Roman" w:hAnsi="Times New Roman"/>
                <w:sz w:val="20"/>
                <w:szCs w:val="20"/>
              </w:rPr>
              <w:t>знак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E15C9F">
              <w:rPr>
                <w:rFonts w:ascii="Times New Roman" w:hAnsi="Times New Roman"/>
                <w:sz w:val="20"/>
                <w:szCs w:val="20"/>
              </w:rPr>
              <w:t xml:space="preserve"> опасности, аварийн</w:t>
            </w:r>
            <w:r>
              <w:rPr>
                <w:rFonts w:ascii="Times New Roman" w:hAnsi="Times New Roman"/>
                <w:sz w:val="20"/>
                <w:szCs w:val="20"/>
              </w:rPr>
              <w:t>ых</w:t>
            </w:r>
            <w:r w:rsidRPr="00E15C9F">
              <w:rPr>
                <w:rFonts w:ascii="Times New Roman" w:hAnsi="Times New Roman"/>
                <w:sz w:val="20"/>
                <w:szCs w:val="20"/>
              </w:rPr>
              <w:t xml:space="preserve"> карточ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E15C9F">
              <w:rPr>
                <w:rFonts w:ascii="Times New Roman" w:hAnsi="Times New Roman"/>
                <w:sz w:val="20"/>
                <w:szCs w:val="20"/>
              </w:rPr>
              <w:t>к, таблич</w:t>
            </w:r>
            <w:r>
              <w:rPr>
                <w:rFonts w:ascii="Times New Roman" w:hAnsi="Times New Roman"/>
                <w:sz w:val="20"/>
                <w:szCs w:val="20"/>
              </w:rPr>
              <w:t>ек</w:t>
            </w:r>
            <w:r w:rsidRPr="00E15C9F">
              <w:rPr>
                <w:rFonts w:ascii="Times New Roman" w:hAnsi="Times New Roman"/>
                <w:sz w:val="20"/>
                <w:szCs w:val="20"/>
              </w:rPr>
              <w:t xml:space="preserve"> оранжевого цвета с кодом опасности и номером ООН</w:t>
            </w:r>
            <w:r w:rsidR="00F87EAC">
              <w:rPr>
                <w:rFonts w:ascii="Times New Roman" w:hAnsi="Times New Roman"/>
                <w:sz w:val="20"/>
                <w:szCs w:val="20"/>
              </w:rPr>
              <w:t xml:space="preserve"> либо подтверждение предоставления документации 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</w:tcPr>
          <w:p w:rsidR="00011C1C" w:rsidRPr="00C83EC8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  <w:p w:rsidR="00011C1C" w:rsidRPr="00C83EC8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000000" w:fill="FFFFFF"/>
            <w:vAlign w:val="center"/>
          </w:tcPr>
          <w:p w:rsidR="00011C1C" w:rsidRPr="00C83EC8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  <w:p w:rsidR="00011C1C" w:rsidRPr="00C83EC8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1C1C" w:rsidRPr="00BA5AEC" w:rsidTr="00011C1C">
        <w:trPr>
          <w:trHeight w:val="196"/>
        </w:trPr>
        <w:tc>
          <w:tcPr>
            <w:tcW w:w="567" w:type="dxa"/>
            <w:shd w:val="clear" w:color="auto" w:fill="auto"/>
            <w:noWrap/>
            <w:vAlign w:val="center"/>
          </w:tcPr>
          <w:p w:rsidR="00011C1C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11C1C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Толщина основы без клеевого слоя    40-70</w:t>
            </w:r>
            <w:r w:rsidRPr="00BC5C98"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BC5C98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011C1C" w:rsidRPr="00D25676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011C1C" w:rsidRPr="00C83EC8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011C1C" w:rsidRPr="00C83EC8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1C1C" w:rsidRPr="00BA5AEC" w:rsidTr="00011C1C">
        <w:trPr>
          <w:trHeight w:val="196"/>
        </w:trPr>
        <w:tc>
          <w:tcPr>
            <w:tcW w:w="567" w:type="dxa"/>
            <w:shd w:val="clear" w:color="auto" w:fill="auto"/>
            <w:noWrap/>
            <w:vAlign w:val="center"/>
          </w:tcPr>
          <w:p w:rsidR="00011C1C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11C1C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Масса клеевого слоя 6</w:t>
            </w:r>
            <w:r w:rsidRPr="00BC5C98">
              <w:rPr>
                <w:rFonts w:ascii="Times New Roman" w:hAnsi="Times New Roman"/>
                <w:sz w:val="20"/>
                <w:szCs w:val="20"/>
              </w:rPr>
              <w:t>0+/- 10 г/м</w:t>
            </w:r>
            <w:r w:rsidRPr="00BC5C98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011C1C" w:rsidRPr="00D25676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011C1C" w:rsidRPr="00C83EC8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011C1C" w:rsidRPr="00C83EC8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1C1C" w:rsidRPr="00BA5AEC" w:rsidTr="00011C1C">
        <w:trPr>
          <w:trHeight w:val="196"/>
        </w:trPr>
        <w:tc>
          <w:tcPr>
            <w:tcW w:w="567" w:type="dxa"/>
            <w:shd w:val="clear" w:color="auto" w:fill="auto"/>
            <w:noWrap/>
            <w:vAlign w:val="center"/>
          </w:tcPr>
          <w:p w:rsidR="00011C1C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11C1C" w:rsidRPr="000D381E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Адгезия к окрашенному металлу не менее 700 г/см</w:t>
            </w:r>
            <w:r w:rsidRPr="000D381E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011C1C" w:rsidRPr="00D25676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011C1C" w:rsidRPr="00C83EC8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011C1C" w:rsidRPr="00C83EC8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1C1C" w:rsidRPr="00BA5AEC" w:rsidTr="00011C1C">
        <w:trPr>
          <w:trHeight w:val="196"/>
        </w:trPr>
        <w:tc>
          <w:tcPr>
            <w:tcW w:w="567" w:type="dxa"/>
            <w:shd w:val="clear" w:color="auto" w:fill="auto"/>
            <w:noWrap/>
            <w:vAlign w:val="center"/>
          </w:tcPr>
          <w:p w:rsidR="00011C1C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11C1C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Сопротивление статическому сдвигу не менее 72 часа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011C1C" w:rsidRPr="00D25676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011C1C" w:rsidRPr="00C83EC8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011C1C" w:rsidRPr="00C83EC8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1C1C" w:rsidRPr="00BA5AEC" w:rsidTr="00011C1C">
        <w:trPr>
          <w:trHeight w:val="196"/>
        </w:trPr>
        <w:tc>
          <w:tcPr>
            <w:tcW w:w="567" w:type="dxa"/>
            <w:shd w:val="clear" w:color="auto" w:fill="auto"/>
            <w:noWrap/>
            <w:vAlign w:val="center"/>
          </w:tcPr>
          <w:p w:rsidR="00011C1C" w:rsidRPr="00BA5AEC" w:rsidRDefault="00011C1C" w:rsidP="002B574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3.</w:t>
            </w:r>
          </w:p>
        </w:tc>
        <w:tc>
          <w:tcPr>
            <w:tcW w:w="9072" w:type="dxa"/>
            <w:gridSpan w:val="4"/>
            <w:shd w:val="clear" w:color="auto" w:fill="auto"/>
            <w:vAlign w:val="center"/>
          </w:tcPr>
          <w:p w:rsidR="00011C1C" w:rsidRPr="00BA5AEC" w:rsidRDefault="00011C1C" w:rsidP="002B574C">
            <w:pPr>
              <w:rPr>
                <w:rFonts w:cs="Arial"/>
                <w:sz w:val="20"/>
                <w:szCs w:val="20"/>
              </w:rPr>
            </w:pPr>
            <w:r w:rsidRPr="00D20686">
              <w:rPr>
                <w:rFonts w:ascii="Times New Roman" w:hAnsi="Times New Roman"/>
                <w:b/>
                <w:sz w:val="20"/>
                <w:szCs w:val="20"/>
              </w:rPr>
              <w:t>Особые требования</w:t>
            </w:r>
          </w:p>
        </w:tc>
      </w:tr>
      <w:tr w:rsidR="007279A1" w:rsidRPr="00BA5AEC" w:rsidTr="00011C1C">
        <w:trPr>
          <w:trHeight w:val="196"/>
        </w:trPr>
        <w:tc>
          <w:tcPr>
            <w:tcW w:w="567" w:type="dxa"/>
            <w:shd w:val="clear" w:color="auto" w:fill="auto"/>
            <w:noWrap/>
            <w:vAlign w:val="center"/>
          </w:tcPr>
          <w:p w:rsidR="007279A1" w:rsidRPr="00C83EC8" w:rsidRDefault="007279A1" w:rsidP="002B57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279A1" w:rsidRPr="00C83EC8" w:rsidRDefault="007279A1" w:rsidP="000E16F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Для исключения повреждения знаков при работе в условиях атмосферных осадков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антиадгезионный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материал должен быть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силиконизированый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</w:tcPr>
          <w:p w:rsidR="007279A1" w:rsidRPr="00C83EC8" w:rsidRDefault="007279A1" w:rsidP="000E16F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Копии </w:t>
            </w:r>
            <w:r w:rsidRPr="00D25676">
              <w:rPr>
                <w:rFonts w:ascii="Times New Roman" w:hAnsi="Times New Roman"/>
                <w:sz w:val="20"/>
                <w:szCs w:val="20"/>
              </w:rPr>
              <w:t>Технически</w:t>
            </w:r>
            <w:r>
              <w:rPr>
                <w:rFonts w:ascii="Times New Roman" w:hAnsi="Times New Roman"/>
                <w:sz w:val="20"/>
                <w:szCs w:val="20"/>
              </w:rPr>
              <w:t>х</w:t>
            </w:r>
            <w:r w:rsidRPr="00D25676">
              <w:rPr>
                <w:rFonts w:ascii="Times New Roman" w:hAnsi="Times New Roman"/>
                <w:sz w:val="20"/>
                <w:szCs w:val="20"/>
              </w:rPr>
              <w:t xml:space="preserve"> паспорт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антиадгезионного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материала изделия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79A1" w:rsidRPr="00C83EC8" w:rsidRDefault="007279A1" w:rsidP="000E16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7279A1" w:rsidRPr="00C83EC8" w:rsidRDefault="007279A1" w:rsidP="000E16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7279A1" w:rsidRPr="00BA5AEC" w:rsidTr="00011C1C">
        <w:trPr>
          <w:trHeight w:val="196"/>
        </w:trPr>
        <w:tc>
          <w:tcPr>
            <w:tcW w:w="567" w:type="dxa"/>
            <w:shd w:val="clear" w:color="auto" w:fill="auto"/>
            <w:noWrap/>
            <w:vAlign w:val="center"/>
          </w:tcPr>
          <w:p w:rsidR="007279A1" w:rsidRDefault="007279A1" w:rsidP="002B57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279A1" w:rsidRPr="00C83EC8" w:rsidRDefault="007279A1" w:rsidP="00B149B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Для удобства удаления и утилизации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антиадгезионный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материал изделия должен быть выполнен целиковым, в верхней части выступать на 20 мм за границу пленки.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279A1" w:rsidRDefault="007279A1" w:rsidP="00B149B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Гарантийное письмо контрагента</w:t>
            </w:r>
          </w:p>
          <w:p w:rsidR="007279A1" w:rsidRDefault="007279A1" w:rsidP="00B149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или</w:t>
            </w:r>
          </w:p>
          <w:p w:rsidR="007279A1" w:rsidRPr="00C83EC8" w:rsidRDefault="007279A1" w:rsidP="00B149B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Копия Технического паспорта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79A1" w:rsidRPr="00C83EC8" w:rsidRDefault="007279A1" w:rsidP="00B149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7279A1" w:rsidRPr="00C83EC8" w:rsidRDefault="007279A1" w:rsidP="00B149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D802E7" w:rsidRPr="00F7117D" w:rsidRDefault="00D802E7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6A11C1" w:rsidRDefault="006A30A0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Т</w:t>
      </w:r>
      <w:r w:rsidR="004645E1" w:rsidRPr="00526673">
        <w:rPr>
          <w:rFonts w:ascii="Times New Roman" w:hAnsi="Times New Roman"/>
          <w:b/>
          <w:sz w:val="24"/>
        </w:rPr>
        <w:t>ребования к поставке МТР</w:t>
      </w:r>
    </w:p>
    <w:p w:rsidR="00230146" w:rsidRPr="00F87EAC" w:rsidRDefault="00230146" w:rsidP="00F87EAC">
      <w:pPr>
        <w:numPr>
          <w:ilvl w:val="0"/>
          <w:numId w:val="23"/>
        </w:numPr>
        <w:spacing w:before="0"/>
        <w:rPr>
          <w:rFonts w:ascii="Times New Roman" w:hAnsi="Times New Roman"/>
          <w:szCs w:val="22"/>
        </w:rPr>
      </w:pPr>
      <w:r w:rsidRPr="00F87EAC">
        <w:rPr>
          <w:rFonts w:ascii="Times New Roman" w:hAnsi="Times New Roman"/>
          <w:szCs w:val="22"/>
        </w:rPr>
        <w:t>Место передачи Товара Грузополучателю / Базис поставки: D</w:t>
      </w:r>
      <w:r w:rsidR="00C866BD">
        <w:rPr>
          <w:rFonts w:ascii="Times New Roman" w:hAnsi="Times New Roman"/>
          <w:szCs w:val="22"/>
          <w:lang w:val="en-US"/>
        </w:rPr>
        <w:t>D</w:t>
      </w:r>
      <w:r w:rsidRPr="00F87EAC">
        <w:rPr>
          <w:rFonts w:ascii="Times New Roman" w:hAnsi="Times New Roman"/>
          <w:szCs w:val="22"/>
        </w:rPr>
        <w:t xml:space="preserve">P склад Грузополучателя (город Ярославль, территория </w:t>
      </w:r>
      <w:r w:rsidR="0068133E">
        <w:rPr>
          <w:rFonts w:ascii="Times New Roman" w:hAnsi="Times New Roman"/>
          <w:szCs w:val="22"/>
        </w:rPr>
        <w:t>ПАО</w:t>
      </w:r>
      <w:r w:rsidRPr="00F87EAC">
        <w:rPr>
          <w:rFonts w:ascii="Times New Roman" w:hAnsi="Times New Roman"/>
          <w:szCs w:val="22"/>
        </w:rPr>
        <w:t xml:space="preserve"> «</w:t>
      </w:r>
      <w:proofErr w:type="spellStart"/>
      <w:r w:rsidRPr="00F87EAC">
        <w:rPr>
          <w:rFonts w:ascii="Times New Roman" w:hAnsi="Times New Roman"/>
          <w:szCs w:val="22"/>
        </w:rPr>
        <w:t>Славнефть</w:t>
      </w:r>
      <w:proofErr w:type="spellEnd"/>
      <w:r w:rsidRPr="00F87EAC">
        <w:rPr>
          <w:rFonts w:ascii="Times New Roman" w:hAnsi="Times New Roman"/>
          <w:szCs w:val="22"/>
        </w:rPr>
        <w:t>-ЯНОС»).</w:t>
      </w:r>
    </w:p>
    <w:p w:rsidR="004645E1" w:rsidRPr="00F87EAC" w:rsidRDefault="00230146" w:rsidP="00F87EAC">
      <w:pPr>
        <w:numPr>
          <w:ilvl w:val="0"/>
          <w:numId w:val="23"/>
        </w:numPr>
        <w:kinsoku w:val="0"/>
        <w:overflowPunct w:val="0"/>
        <w:autoSpaceDE w:val="0"/>
        <w:autoSpaceDN w:val="0"/>
        <w:spacing w:before="0"/>
        <w:jc w:val="both"/>
        <w:rPr>
          <w:rFonts w:ascii="Times New Roman" w:hAnsi="Times New Roman"/>
          <w:szCs w:val="22"/>
        </w:rPr>
      </w:pPr>
      <w:r w:rsidRPr="00F87EAC">
        <w:rPr>
          <w:rFonts w:ascii="Times New Roman" w:hAnsi="Times New Roman"/>
          <w:szCs w:val="22"/>
        </w:rPr>
        <w:t>Поставщик обязуется передать с поставляемым Товаром: оригинал товарной накладной</w:t>
      </w:r>
      <w:r w:rsidR="00994F04" w:rsidRPr="00F87EAC">
        <w:rPr>
          <w:rFonts w:ascii="Times New Roman" w:hAnsi="Times New Roman"/>
          <w:szCs w:val="22"/>
        </w:rPr>
        <w:t>.</w:t>
      </w:r>
    </w:p>
    <w:p w:rsidR="00A84857" w:rsidRPr="00F87EAC" w:rsidRDefault="00A84857" w:rsidP="00F87EAC">
      <w:pPr>
        <w:numPr>
          <w:ilvl w:val="0"/>
          <w:numId w:val="23"/>
        </w:numPr>
        <w:kinsoku w:val="0"/>
        <w:overflowPunct w:val="0"/>
        <w:autoSpaceDE w:val="0"/>
        <w:autoSpaceDN w:val="0"/>
        <w:spacing w:before="0"/>
        <w:jc w:val="both"/>
        <w:rPr>
          <w:rFonts w:ascii="Times New Roman" w:hAnsi="Times New Roman"/>
          <w:szCs w:val="22"/>
        </w:rPr>
      </w:pPr>
      <w:r w:rsidRPr="00F87EAC">
        <w:rPr>
          <w:rFonts w:ascii="Times New Roman" w:hAnsi="Times New Roman"/>
          <w:szCs w:val="22"/>
        </w:rPr>
        <w:t>Весь готовый Товар должен быть</w:t>
      </w:r>
      <w:r w:rsidR="00F504DA" w:rsidRPr="00F87EAC">
        <w:rPr>
          <w:rFonts w:ascii="Times New Roman" w:hAnsi="Times New Roman"/>
          <w:szCs w:val="22"/>
        </w:rPr>
        <w:t xml:space="preserve"> новым, изготовленным не ранее </w:t>
      </w:r>
      <w:r w:rsidR="009A02D7" w:rsidRPr="00F87EAC">
        <w:rPr>
          <w:rFonts w:ascii="Times New Roman" w:hAnsi="Times New Roman"/>
          <w:szCs w:val="22"/>
        </w:rPr>
        <w:t xml:space="preserve">2 месяцев до срока поставки каждой партии, </w:t>
      </w:r>
      <w:r w:rsidRPr="00F87EAC">
        <w:rPr>
          <w:rFonts w:ascii="Times New Roman" w:hAnsi="Times New Roman"/>
          <w:szCs w:val="22"/>
        </w:rPr>
        <w:t>не бывшим в эксплуатации</w:t>
      </w:r>
      <w:r w:rsidR="009A02D7" w:rsidRPr="00F87EAC">
        <w:rPr>
          <w:rFonts w:ascii="Times New Roman" w:hAnsi="Times New Roman"/>
          <w:szCs w:val="22"/>
        </w:rPr>
        <w:t>.</w:t>
      </w:r>
    </w:p>
    <w:p w:rsidR="00A84857" w:rsidRPr="00F87EAC" w:rsidRDefault="00A84857" w:rsidP="00F87EAC">
      <w:pPr>
        <w:numPr>
          <w:ilvl w:val="0"/>
          <w:numId w:val="23"/>
        </w:numPr>
        <w:kinsoku w:val="0"/>
        <w:overflowPunct w:val="0"/>
        <w:autoSpaceDE w:val="0"/>
        <w:autoSpaceDN w:val="0"/>
        <w:spacing w:before="0"/>
        <w:jc w:val="both"/>
        <w:rPr>
          <w:rFonts w:ascii="Times New Roman" w:hAnsi="Times New Roman"/>
          <w:szCs w:val="22"/>
        </w:rPr>
      </w:pPr>
      <w:r w:rsidRPr="00F87EAC">
        <w:rPr>
          <w:rFonts w:ascii="Times New Roman" w:hAnsi="Times New Roman"/>
          <w:szCs w:val="22"/>
        </w:rPr>
        <w:t xml:space="preserve">Гарантийный срок </w:t>
      </w:r>
      <w:r w:rsidR="00F504DA" w:rsidRPr="00F87EAC">
        <w:rPr>
          <w:rFonts w:ascii="Times New Roman" w:hAnsi="Times New Roman"/>
          <w:szCs w:val="22"/>
        </w:rPr>
        <w:t>–</w:t>
      </w:r>
      <w:r w:rsidRPr="00F87EAC">
        <w:rPr>
          <w:rFonts w:ascii="Times New Roman" w:hAnsi="Times New Roman"/>
          <w:szCs w:val="22"/>
        </w:rPr>
        <w:t xml:space="preserve"> </w:t>
      </w:r>
      <w:r w:rsidR="00A54972" w:rsidRPr="00F87EAC">
        <w:rPr>
          <w:rFonts w:ascii="Times New Roman" w:hAnsi="Times New Roman"/>
          <w:szCs w:val="22"/>
        </w:rPr>
        <w:t>1</w:t>
      </w:r>
      <w:r w:rsidR="00751925" w:rsidRPr="00F87EAC">
        <w:rPr>
          <w:rFonts w:ascii="Times New Roman" w:hAnsi="Times New Roman"/>
          <w:szCs w:val="22"/>
        </w:rPr>
        <w:t>2</w:t>
      </w:r>
      <w:r w:rsidR="00A54972" w:rsidRPr="00F87EAC">
        <w:rPr>
          <w:rFonts w:ascii="Times New Roman" w:hAnsi="Times New Roman"/>
          <w:szCs w:val="22"/>
        </w:rPr>
        <w:t xml:space="preserve"> </w:t>
      </w:r>
      <w:r w:rsidR="00751925" w:rsidRPr="00F87EAC">
        <w:rPr>
          <w:rFonts w:ascii="Times New Roman" w:hAnsi="Times New Roman"/>
          <w:szCs w:val="22"/>
        </w:rPr>
        <w:t>месяцев</w:t>
      </w:r>
      <w:r w:rsidR="00F504DA" w:rsidRPr="00F87EAC">
        <w:rPr>
          <w:rFonts w:ascii="Times New Roman" w:hAnsi="Times New Roman"/>
          <w:szCs w:val="22"/>
        </w:rPr>
        <w:t xml:space="preserve"> с даты изготовления</w:t>
      </w:r>
      <w:r w:rsidRPr="00F87EAC">
        <w:rPr>
          <w:rFonts w:ascii="Times New Roman" w:hAnsi="Times New Roman"/>
          <w:szCs w:val="22"/>
        </w:rPr>
        <w:t>.</w:t>
      </w:r>
    </w:p>
    <w:p w:rsidR="008A180E" w:rsidRPr="00B15DE6" w:rsidRDefault="00EB0345" w:rsidP="00B15DE6">
      <w:pPr>
        <w:numPr>
          <w:ilvl w:val="0"/>
          <w:numId w:val="23"/>
        </w:numPr>
        <w:kinsoku w:val="0"/>
        <w:overflowPunct w:val="0"/>
        <w:autoSpaceDE w:val="0"/>
        <w:autoSpaceDN w:val="0"/>
        <w:spacing w:before="0"/>
        <w:jc w:val="both"/>
        <w:rPr>
          <w:rFonts w:ascii="Times New Roman" w:hAnsi="Times New Roman"/>
          <w:szCs w:val="22"/>
        </w:rPr>
      </w:pPr>
      <w:r w:rsidRPr="00F87EAC">
        <w:rPr>
          <w:rFonts w:ascii="Times New Roman" w:hAnsi="Times New Roman"/>
          <w:szCs w:val="22"/>
        </w:rPr>
        <w:t xml:space="preserve">Опцион: </w:t>
      </w:r>
      <w:r w:rsidR="006A11C1" w:rsidRPr="00F87EAC">
        <w:rPr>
          <w:rFonts w:ascii="Times New Roman" w:hAnsi="Times New Roman"/>
          <w:szCs w:val="22"/>
        </w:rPr>
        <w:t>+50/- 90%</w:t>
      </w:r>
    </w:p>
    <w:p w:rsidR="00F504DA" w:rsidRDefault="004645E1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  <w:r w:rsidRPr="00526673">
        <w:rPr>
          <w:rFonts w:ascii="Times New Roman" w:hAnsi="Times New Roman"/>
          <w:b/>
          <w:sz w:val="24"/>
        </w:rPr>
        <w:t>3. Требования к контрагенту</w:t>
      </w:r>
    </w:p>
    <w:p w:rsidR="004645E1" w:rsidRPr="00BA5AEC" w:rsidRDefault="004645E1" w:rsidP="004645E1">
      <w:pPr>
        <w:spacing w:before="0"/>
        <w:jc w:val="both"/>
      </w:pPr>
    </w:p>
    <w:tbl>
      <w:tblPr>
        <w:tblW w:w="1009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"/>
        <w:gridCol w:w="2746"/>
        <w:gridCol w:w="3544"/>
        <w:gridCol w:w="1292"/>
        <w:gridCol w:w="1574"/>
      </w:tblGrid>
      <w:tr w:rsidR="00526673" w:rsidRPr="00BA5AEC" w:rsidTr="00DF1DEF">
        <w:trPr>
          <w:trHeight w:val="300"/>
          <w:tblHeader/>
        </w:trPr>
        <w:tc>
          <w:tcPr>
            <w:tcW w:w="940" w:type="dxa"/>
            <w:vMerge w:val="restart"/>
            <w:shd w:val="clear" w:color="auto" w:fill="D9D9D9"/>
            <w:vAlign w:val="center"/>
            <w:hideMark/>
          </w:tcPr>
          <w:p w:rsidR="00526673" w:rsidRPr="00BA5AEC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746" w:type="dxa"/>
            <w:vMerge w:val="restart"/>
            <w:shd w:val="clear" w:color="auto" w:fill="D9D9D9"/>
            <w:vAlign w:val="center"/>
            <w:hideMark/>
          </w:tcPr>
          <w:p w:rsidR="00526673" w:rsidRPr="00BA5AEC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 xml:space="preserve">Требование </w:t>
            </w:r>
            <w:r w:rsidRPr="00BA5AEC">
              <w:rPr>
                <w:rFonts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3544" w:type="dxa"/>
            <w:vMerge w:val="restart"/>
            <w:shd w:val="clear" w:color="auto" w:fill="D9D9D9"/>
            <w:vAlign w:val="center"/>
            <w:hideMark/>
          </w:tcPr>
          <w:p w:rsidR="00526673" w:rsidRPr="00BA5AEC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92" w:type="dxa"/>
            <w:vMerge w:val="restart"/>
            <w:shd w:val="clear" w:color="auto" w:fill="D9D9D9"/>
            <w:vAlign w:val="center"/>
            <w:hideMark/>
          </w:tcPr>
          <w:p w:rsidR="00526673" w:rsidRPr="00BA5AEC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574" w:type="dxa"/>
            <w:vMerge w:val="restart"/>
            <w:shd w:val="clear" w:color="auto" w:fill="D9D9D9"/>
            <w:vAlign w:val="center"/>
            <w:hideMark/>
          </w:tcPr>
          <w:p w:rsidR="00526673" w:rsidRPr="00BA5AEC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526673" w:rsidRPr="00BA5AEC" w:rsidTr="00DF1DEF">
        <w:trPr>
          <w:trHeight w:val="300"/>
          <w:tblHeader/>
        </w:trPr>
        <w:tc>
          <w:tcPr>
            <w:tcW w:w="940" w:type="dxa"/>
            <w:vMerge/>
            <w:shd w:val="clear" w:color="auto" w:fill="D9D9D9"/>
            <w:vAlign w:val="center"/>
            <w:hideMark/>
          </w:tcPr>
          <w:p w:rsidR="00526673" w:rsidRPr="00BA5AEC" w:rsidRDefault="00526673" w:rsidP="0021480E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746" w:type="dxa"/>
            <w:vMerge/>
            <w:shd w:val="clear" w:color="auto" w:fill="D9D9D9"/>
            <w:vAlign w:val="center"/>
            <w:hideMark/>
          </w:tcPr>
          <w:p w:rsidR="00526673" w:rsidRPr="00BA5AEC" w:rsidRDefault="00526673" w:rsidP="0021480E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D9D9D9"/>
            <w:vAlign w:val="center"/>
            <w:hideMark/>
          </w:tcPr>
          <w:p w:rsidR="00526673" w:rsidRPr="00BA5AEC" w:rsidRDefault="00526673" w:rsidP="0021480E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292" w:type="dxa"/>
            <w:vMerge/>
            <w:shd w:val="clear" w:color="auto" w:fill="D9D9D9"/>
            <w:vAlign w:val="center"/>
            <w:hideMark/>
          </w:tcPr>
          <w:p w:rsidR="00526673" w:rsidRPr="00BA5AEC" w:rsidRDefault="00526673" w:rsidP="0021480E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574" w:type="dxa"/>
            <w:vMerge/>
            <w:shd w:val="clear" w:color="auto" w:fill="D9D9D9"/>
            <w:vAlign w:val="center"/>
            <w:hideMark/>
          </w:tcPr>
          <w:p w:rsidR="00526673" w:rsidRPr="00BA5AEC" w:rsidRDefault="00526673" w:rsidP="0021480E">
            <w:pPr>
              <w:spacing w:before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526673" w:rsidRPr="00BA5AEC" w:rsidTr="00DF1DEF">
        <w:trPr>
          <w:trHeight w:val="164"/>
          <w:tblHeader/>
        </w:trPr>
        <w:tc>
          <w:tcPr>
            <w:tcW w:w="940" w:type="dxa"/>
            <w:shd w:val="clear" w:color="auto" w:fill="D9D9D9"/>
            <w:noWrap/>
            <w:vAlign w:val="center"/>
          </w:tcPr>
          <w:p w:rsidR="00526673" w:rsidRPr="00BA5AE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2746" w:type="dxa"/>
            <w:shd w:val="clear" w:color="auto" w:fill="D9D9D9"/>
            <w:vAlign w:val="center"/>
          </w:tcPr>
          <w:p w:rsidR="00526673" w:rsidRPr="00BA5AE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9D9D9"/>
            <w:vAlign w:val="center"/>
          </w:tcPr>
          <w:p w:rsidR="00526673" w:rsidRPr="00BA5AE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292" w:type="dxa"/>
            <w:shd w:val="clear" w:color="auto" w:fill="D9D9D9"/>
            <w:vAlign w:val="center"/>
          </w:tcPr>
          <w:p w:rsidR="00526673" w:rsidRPr="00BA5AE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574" w:type="dxa"/>
            <w:shd w:val="clear" w:color="auto" w:fill="D9D9D9"/>
            <w:vAlign w:val="center"/>
          </w:tcPr>
          <w:p w:rsidR="00526673" w:rsidRPr="00BA5AE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5</w:t>
            </w:r>
          </w:p>
        </w:tc>
      </w:tr>
      <w:tr w:rsidR="00526673" w:rsidRPr="00BA5AEC" w:rsidTr="00DF1DEF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</w:tcPr>
          <w:p w:rsidR="00526673" w:rsidRPr="00BA5AE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526673" w:rsidRPr="00694360" w:rsidRDefault="00526673" w:rsidP="0021480E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694360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proofErr w:type="spellStart"/>
            <w:r w:rsidRPr="0069436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бщие</w:t>
            </w:r>
            <w:proofErr w:type="spellEnd"/>
            <w:r w:rsidRPr="0069436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9436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требования</w:t>
            </w:r>
            <w:proofErr w:type="spellEnd"/>
          </w:p>
        </w:tc>
        <w:tc>
          <w:tcPr>
            <w:tcW w:w="3544" w:type="dxa"/>
            <w:shd w:val="clear" w:color="auto" w:fill="auto"/>
            <w:vAlign w:val="center"/>
          </w:tcPr>
          <w:p w:rsidR="00526673" w:rsidRPr="00694360" w:rsidRDefault="00526673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2" w:type="dxa"/>
            <w:shd w:val="clear" w:color="000000" w:fill="FFFFFF"/>
            <w:vAlign w:val="center"/>
          </w:tcPr>
          <w:p w:rsidR="00526673" w:rsidRPr="00694360" w:rsidRDefault="00526673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4" w:type="dxa"/>
            <w:shd w:val="clear" w:color="auto" w:fill="auto"/>
            <w:vAlign w:val="center"/>
          </w:tcPr>
          <w:p w:rsidR="00526673" w:rsidRPr="00694360" w:rsidRDefault="00526673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0F00" w:rsidRPr="00BA5AEC" w:rsidTr="00DF1DEF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9D0F00" w:rsidRPr="00EA53A9" w:rsidRDefault="009D0F00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3A9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9D0F00" w:rsidRPr="003828D7" w:rsidRDefault="009D0F00" w:rsidP="006E0436">
            <w:pPr>
              <w:rPr>
                <w:rFonts w:ascii="Times New Roman" w:hAnsi="Times New Roman"/>
                <w:sz w:val="20"/>
                <w:szCs w:val="20"/>
              </w:rPr>
            </w:pPr>
            <w:r w:rsidRPr="003828D7">
              <w:rPr>
                <w:rFonts w:ascii="Times New Roman" w:hAnsi="Times New Roman"/>
                <w:sz w:val="20"/>
                <w:szCs w:val="20"/>
              </w:rPr>
              <w:t>Контрагент должен быть производителем либо Торговым домом производителя (если производитель не осуществляет коммерческую деятельность), либо представителем производителя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9D0F00" w:rsidRPr="003828D7" w:rsidRDefault="009D0F00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28D7">
              <w:rPr>
                <w:rFonts w:ascii="Times New Roman" w:hAnsi="Times New Roman"/>
                <w:sz w:val="20"/>
                <w:szCs w:val="20"/>
              </w:rPr>
              <w:t xml:space="preserve">Для производителя: </w:t>
            </w:r>
          </w:p>
          <w:p w:rsidR="009D0F00" w:rsidRPr="003828D7" w:rsidRDefault="00F504DA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28D7">
              <w:rPr>
                <w:rFonts w:ascii="Times New Roman" w:hAnsi="Times New Roman"/>
                <w:sz w:val="20"/>
                <w:szCs w:val="20"/>
              </w:rPr>
              <w:t>К</w:t>
            </w:r>
            <w:r w:rsidR="009D0F00" w:rsidRPr="003828D7">
              <w:rPr>
                <w:rFonts w:ascii="Times New Roman" w:hAnsi="Times New Roman"/>
                <w:sz w:val="20"/>
                <w:szCs w:val="20"/>
              </w:rPr>
              <w:t>опии сертификатов соответствия продукции ГОСТам, где изготовителем значится Контрагент.</w:t>
            </w:r>
          </w:p>
          <w:p w:rsidR="009D0F00" w:rsidRPr="003828D7" w:rsidRDefault="009D0F00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28D7">
              <w:rPr>
                <w:rFonts w:ascii="Times New Roman" w:hAnsi="Times New Roman"/>
                <w:sz w:val="20"/>
                <w:szCs w:val="20"/>
              </w:rPr>
              <w:t>Для представителя:</w:t>
            </w:r>
          </w:p>
          <w:p w:rsidR="009D0F00" w:rsidRPr="003828D7" w:rsidRDefault="009D0F00" w:rsidP="006E04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28D7">
              <w:rPr>
                <w:rFonts w:ascii="Times New Roman" w:hAnsi="Times New Roman"/>
                <w:sz w:val="20"/>
                <w:szCs w:val="20"/>
              </w:rPr>
              <w:t xml:space="preserve">   Заверенн</w:t>
            </w:r>
            <w:r w:rsidR="006E0436" w:rsidRPr="003828D7">
              <w:rPr>
                <w:rFonts w:ascii="Times New Roman" w:hAnsi="Times New Roman"/>
                <w:sz w:val="20"/>
                <w:szCs w:val="20"/>
              </w:rPr>
              <w:t>ая</w:t>
            </w:r>
            <w:r w:rsidRPr="003828D7">
              <w:rPr>
                <w:rFonts w:ascii="Times New Roman" w:hAnsi="Times New Roman"/>
                <w:sz w:val="20"/>
                <w:szCs w:val="20"/>
              </w:rPr>
              <w:t xml:space="preserve"> Контрагентом копия договора поставки с изготовителем, гарантийное </w:t>
            </w:r>
            <w:proofErr w:type="gramStart"/>
            <w:r w:rsidRPr="003828D7">
              <w:rPr>
                <w:rFonts w:ascii="Times New Roman" w:hAnsi="Times New Roman"/>
                <w:sz w:val="20"/>
                <w:szCs w:val="20"/>
              </w:rPr>
              <w:t>письмо  изготовителя</w:t>
            </w:r>
            <w:proofErr w:type="gramEnd"/>
            <w:r w:rsidRPr="003828D7">
              <w:rPr>
                <w:rFonts w:ascii="Times New Roman" w:hAnsi="Times New Roman"/>
                <w:sz w:val="20"/>
                <w:szCs w:val="20"/>
              </w:rPr>
              <w:t xml:space="preserve"> заверенное уполномоченным руководителем  о поставке требуемого количества продукции.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9D0F00" w:rsidRPr="00C83EC8" w:rsidRDefault="009D0F00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9D0F00" w:rsidRPr="00C83EC8" w:rsidRDefault="009D0F00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526673" w:rsidRPr="00BA5AEC" w:rsidTr="00DF1DEF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526673" w:rsidRPr="00EA53A9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EA53A9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526673" w:rsidRPr="004607A0" w:rsidRDefault="00526673" w:rsidP="0021480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4607A0">
              <w:rPr>
                <w:rFonts w:ascii="Times New Roman" w:hAnsi="Times New Roman"/>
                <w:b/>
                <w:sz w:val="20"/>
                <w:szCs w:val="20"/>
              </w:rPr>
              <w:t>бязательства контрагента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26673" w:rsidRDefault="00526673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2" w:type="dxa"/>
            <w:shd w:val="clear" w:color="000000" w:fill="FFFFFF"/>
            <w:vAlign w:val="center"/>
          </w:tcPr>
          <w:p w:rsidR="00526673" w:rsidRDefault="00526673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4" w:type="dxa"/>
            <w:shd w:val="clear" w:color="000000" w:fill="FFFFFF"/>
            <w:vAlign w:val="center"/>
          </w:tcPr>
          <w:p w:rsidR="00526673" w:rsidRDefault="00526673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16DE" w:rsidRPr="00BA5AEC" w:rsidTr="00DF1DEF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FC16DE" w:rsidRPr="00EA53A9" w:rsidRDefault="00FC16DE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3A9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FC16DE" w:rsidRPr="00B904BA" w:rsidRDefault="00FC16DE" w:rsidP="00C866BD">
            <w:pPr>
              <w:rPr>
                <w:rFonts w:ascii="Times New Roman" w:hAnsi="Times New Roman"/>
                <w:sz w:val="18"/>
                <w:szCs w:val="18"/>
              </w:rPr>
            </w:pPr>
            <w:r w:rsidRPr="00B904BA">
              <w:rPr>
                <w:rFonts w:ascii="Times New Roman" w:hAnsi="Times New Roman"/>
                <w:sz w:val="18"/>
                <w:szCs w:val="18"/>
              </w:rPr>
              <w:t>Наличие положительного и достаточного опыта поставки МТР, аналогичных предмету закупки за период 201</w:t>
            </w:r>
            <w:r w:rsidR="00AA354E">
              <w:rPr>
                <w:rFonts w:ascii="Times New Roman" w:hAnsi="Times New Roman"/>
                <w:sz w:val="18"/>
                <w:szCs w:val="18"/>
              </w:rPr>
              <w:t>8</w:t>
            </w:r>
            <w:r w:rsidRPr="00B904BA">
              <w:rPr>
                <w:rFonts w:ascii="Times New Roman" w:hAnsi="Times New Roman"/>
                <w:sz w:val="18"/>
                <w:szCs w:val="18"/>
              </w:rPr>
              <w:t>-</w:t>
            </w:r>
            <w:r w:rsidR="0068133E">
              <w:rPr>
                <w:rFonts w:ascii="Times New Roman" w:hAnsi="Times New Roman"/>
                <w:sz w:val="18"/>
                <w:szCs w:val="18"/>
              </w:rPr>
              <w:t>20</w:t>
            </w:r>
            <w:r w:rsidR="006B25B2">
              <w:rPr>
                <w:rFonts w:ascii="Times New Roman" w:hAnsi="Times New Roman"/>
                <w:sz w:val="18"/>
                <w:szCs w:val="18"/>
              </w:rPr>
              <w:t>2</w:t>
            </w:r>
            <w:r w:rsidR="00AA354E">
              <w:rPr>
                <w:rFonts w:ascii="Times New Roman" w:hAnsi="Times New Roman"/>
                <w:sz w:val="18"/>
                <w:szCs w:val="18"/>
              </w:rPr>
              <w:t>1</w:t>
            </w:r>
            <w:r w:rsidRPr="00B904BA">
              <w:rPr>
                <w:rFonts w:ascii="Times New Roman" w:hAnsi="Times New Roman"/>
                <w:sz w:val="18"/>
                <w:szCs w:val="18"/>
              </w:rPr>
              <w:t xml:space="preserve">г. (не менее, чем 1 договор в указанный период). При этом под аналогичными договорами понимаются договоры, предметом которых является поставка </w:t>
            </w:r>
            <w:r>
              <w:rPr>
                <w:rFonts w:ascii="Times New Roman" w:hAnsi="Times New Roman"/>
                <w:sz w:val="18"/>
                <w:szCs w:val="18"/>
              </w:rPr>
              <w:t>знаков для нанесения их на железнодорожные вагоны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FC16DE" w:rsidRPr="00B904BA" w:rsidRDefault="00FC16DE" w:rsidP="00A11EE9">
            <w:pPr>
              <w:rPr>
                <w:rFonts w:ascii="Times New Roman" w:hAnsi="Times New Roman"/>
                <w:sz w:val="18"/>
                <w:szCs w:val="18"/>
              </w:rPr>
            </w:pPr>
            <w:r w:rsidRPr="00B904BA">
              <w:rPr>
                <w:rFonts w:ascii="Times New Roman" w:hAnsi="Times New Roman"/>
                <w:sz w:val="18"/>
                <w:szCs w:val="18"/>
              </w:rPr>
              <w:t>Сведения (</w:t>
            </w:r>
            <w:proofErr w:type="spellStart"/>
            <w:r w:rsidRPr="00B904BA">
              <w:rPr>
                <w:rFonts w:ascii="Times New Roman" w:hAnsi="Times New Roman"/>
                <w:sz w:val="18"/>
                <w:szCs w:val="18"/>
              </w:rPr>
              <w:t>референц</w:t>
            </w:r>
            <w:proofErr w:type="spellEnd"/>
            <w:r w:rsidRPr="00B904BA">
              <w:rPr>
                <w:rFonts w:ascii="Times New Roman" w:hAnsi="Times New Roman"/>
                <w:sz w:val="18"/>
                <w:szCs w:val="18"/>
              </w:rPr>
              <w:t xml:space="preserve">-лист), подтверждающий опыт выполнения аналогичных договоров </w:t>
            </w:r>
            <w:r w:rsidRPr="00B904BA">
              <w:rPr>
                <w:rFonts w:ascii="Times New Roman" w:hAnsi="Times New Roman"/>
                <w:iCs/>
                <w:sz w:val="18"/>
                <w:szCs w:val="18"/>
              </w:rPr>
              <w:t>с наименованием конечного потребителя и его контактными данными</w:t>
            </w:r>
            <w:r w:rsidRPr="00B904BA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FC16DE" w:rsidRPr="00B904BA" w:rsidRDefault="00FC16DE" w:rsidP="006E0436">
            <w:pPr>
              <w:rPr>
                <w:rFonts w:ascii="Times New Roman" w:hAnsi="Times New Roman"/>
                <w:sz w:val="18"/>
                <w:szCs w:val="18"/>
              </w:rPr>
            </w:pPr>
            <w:r w:rsidRPr="00B904BA">
              <w:rPr>
                <w:rFonts w:ascii="Times New Roman" w:hAnsi="Times New Roman"/>
                <w:sz w:val="18"/>
                <w:szCs w:val="18"/>
              </w:rPr>
              <w:t>- Копии страниц с наименованием контрагента и предметом договора, указанно</w:t>
            </w:r>
            <w:r w:rsidR="006E0436" w:rsidRPr="006E0436">
              <w:rPr>
                <w:rFonts w:ascii="Times New Roman" w:hAnsi="Times New Roman"/>
                <w:color w:val="FF0000"/>
                <w:sz w:val="18"/>
                <w:szCs w:val="18"/>
              </w:rPr>
              <w:t>го</w:t>
            </w:r>
            <w:r w:rsidRPr="00B904BA">
              <w:rPr>
                <w:rFonts w:ascii="Times New Roman" w:hAnsi="Times New Roman"/>
                <w:sz w:val="18"/>
                <w:szCs w:val="18"/>
              </w:rPr>
              <w:t xml:space="preserve"> в Сведениях об опыте выполнения аналогичных договоров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FC16DE" w:rsidRPr="00C83EC8" w:rsidRDefault="00FC16DE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FC16DE" w:rsidRPr="00C83EC8" w:rsidRDefault="00FC16DE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9D0F00" w:rsidRPr="00BA5AEC" w:rsidTr="00DF1DEF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9D0F00" w:rsidRPr="00EA53A9" w:rsidRDefault="009D0F00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9D0F00" w:rsidRPr="00C6703A" w:rsidRDefault="009D0F00" w:rsidP="00F87EAC">
            <w:pPr>
              <w:pStyle w:val="affd"/>
              <w:spacing w:before="12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6703A">
              <w:rPr>
                <w:iCs/>
                <w:sz w:val="20"/>
                <w:szCs w:val="20"/>
              </w:rPr>
              <w:t xml:space="preserve">Обязательным условием для участия Контрагента в закупочных процедурах является наличие статуса «Аккредитован» на дату принятия решения о признании победителем. Порядок прохождения процедуры по аккредитации находится на внешнем сайте Компании </w:t>
            </w:r>
            <w:hyperlink r:id="rId8" w:history="1">
              <w:r w:rsidRPr="00C6703A">
                <w:rPr>
                  <w:rStyle w:val="afc"/>
                  <w:rFonts w:ascii="Times New Roman" w:hAnsi="Times New Roman"/>
                  <w:iCs/>
                  <w:color w:val="auto"/>
                  <w:sz w:val="20"/>
                  <w:szCs w:val="20"/>
                </w:rPr>
                <w:t>www.slavneft.ru</w:t>
              </w:r>
            </w:hyperlink>
            <w:r w:rsidRPr="00C6703A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9D0F00" w:rsidRPr="00C6703A" w:rsidRDefault="009D0F00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03A">
              <w:rPr>
                <w:rFonts w:ascii="Times New Roman" w:hAnsi="Times New Roman"/>
                <w:sz w:val="20"/>
                <w:szCs w:val="20"/>
              </w:rPr>
              <w:t xml:space="preserve">Письмо </w:t>
            </w:r>
            <w:r w:rsidR="0068133E">
              <w:rPr>
                <w:rFonts w:ascii="Times New Roman" w:hAnsi="Times New Roman"/>
                <w:sz w:val="20"/>
                <w:szCs w:val="20"/>
              </w:rPr>
              <w:t>ПАО</w:t>
            </w:r>
            <w:r w:rsidRPr="00C6703A">
              <w:rPr>
                <w:rFonts w:ascii="Times New Roman" w:hAnsi="Times New Roman"/>
                <w:sz w:val="20"/>
                <w:szCs w:val="20"/>
              </w:rPr>
              <w:t xml:space="preserve"> «НГК «</w:t>
            </w:r>
            <w:proofErr w:type="spellStart"/>
            <w:r w:rsidRPr="00C6703A">
              <w:rPr>
                <w:rFonts w:ascii="Times New Roman" w:hAnsi="Times New Roman"/>
                <w:sz w:val="20"/>
                <w:szCs w:val="20"/>
              </w:rPr>
              <w:t>Славнефть</w:t>
            </w:r>
            <w:proofErr w:type="spellEnd"/>
            <w:r w:rsidRPr="00C6703A">
              <w:rPr>
                <w:rFonts w:ascii="Times New Roman" w:hAnsi="Times New Roman"/>
                <w:sz w:val="20"/>
                <w:szCs w:val="20"/>
              </w:rPr>
              <w:t>» о присвоении Контрагенту статуса «Аккредитован» (со сроком действия не менее 4 месяцев после даты окончания приема оферт)</w:t>
            </w:r>
          </w:p>
          <w:p w:rsidR="009D0F00" w:rsidRPr="00C6703A" w:rsidRDefault="009D0F00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03A">
              <w:rPr>
                <w:rFonts w:ascii="Times New Roman" w:hAnsi="Times New Roman"/>
                <w:sz w:val="20"/>
                <w:szCs w:val="20"/>
              </w:rPr>
              <w:t>либо предоставление пакета документов на аккредитацию.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9D0F00" w:rsidRPr="00C6703A" w:rsidRDefault="009D0F00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03A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9D0F00" w:rsidRPr="00C6703A" w:rsidRDefault="009D0F00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03A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9D0F00" w:rsidRPr="00BA5AEC" w:rsidTr="00DF1DEF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9D0F00" w:rsidRDefault="009D0F00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9D0F00" w:rsidRPr="00C6703A" w:rsidRDefault="009D0F00" w:rsidP="008105C4">
            <w:pPr>
              <w:pStyle w:val="affd"/>
              <w:spacing w:before="12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6703A">
              <w:rPr>
                <w:kern w:val="24"/>
                <w:sz w:val="20"/>
                <w:szCs w:val="20"/>
              </w:rPr>
              <w:t xml:space="preserve">Отсутствие признанных поставщиком неудовлетворенных претензий по качеству и срокам поставки </w:t>
            </w:r>
            <w:r w:rsidR="0068133E">
              <w:rPr>
                <w:kern w:val="24"/>
                <w:sz w:val="20"/>
                <w:szCs w:val="20"/>
              </w:rPr>
              <w:t>ПАО</w:t>
            </w:r>
            <w:r w:rsidRPr="00C6703A">
              <w:rPr>
                <w:kern w:val="24"/>
                <w:sz w:val="20"/>
                <w:szCs w:val="20"/>
              </w:rPr>
              <w:t xml:space="preserve"> "НГК "</w:t>
            </w:r>
            <w:proofErr w:type="spellStart"/>
            <w:r w:rsidRPr="00C6703A">
              <w:rPr>
                <w:kern w:val="24"/>
                <w:sz w:val="20"/>
                <w:szCs w:val="20"/>
              </w:rPr>
              <w:t>Славнефть</w:t>
            </w:r>
            <w:proofErr w:type="spellEnd"/>
            <w:r w:rsidRPr="00C6703A">
              <w:rPr>
                <w:kern w:val="24"/>
                <w:sz w:val="20"/>
                <w:szCs w:val="20"/>
              </w:rPr>
              <w:t>",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9D0F00" w:rsidRPr="00C6703A" w:rsidRDefault="009D0F00" w:rsidP="008105C4">
            <w:pPr>
              <w:jc w:val="center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C6703A">
              <w:rPr>
                <w:rFonts w:ascii="Times New Roman" w:hAnsi="Times New Roman"/>
                <w:sz w:val="20"/>
                <w:szCs w:val="20"/>
              </w:rPr>
              <w:t>Письмо Контрагента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C6703A">
              <w:rPr>
                <w:rFonts w:ascii="Times New Roman" w:hAnsi="Times New Roman"/>
                <w:sz w:val="20"/>
                <w:szCs w:val="20"/>
              </w:rPr>
              <w:t xml:space="preserve"> заверенное уполномоченным руководителем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9D0F00" w:rsidRPr="00C6703A" w:rsidRDefault="009D0F00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03A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9D0F00" w:rsidRPr="00C6703A" w:rsidRDefault="009D0F00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03A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4645E1" w:rsidRDefault="004645E1" w:rsidP="004645E1">
      <w:pPr>
        <w:spacing w:before="0"/>
        <w:jc w:val="both"/>
        <w:rPr>
          <w:rFonts w:cs="Arial"/>
          <w:szCs w:val="22"/>
        </w:rPr>
      </w:pPr>
    </w:p>
    <w:p w:rsidR="00E010AE" w:rsidRPr="00E010AE" w:rsidRDefault="00E010AE" w:rsidP="00E010AE">
      <w:pPr>
        <w:spacing w:before="0"/>
        <w:jc w:val="both"/>
        <w:rPr>
          <w:rFonts w:ascii="Times New Roman" w:hAnsi="Times New Roman"/>
          <w:sz w:val="24"/>
        </w:rPr>
      </w:pPr>
    </w:p>
    <w:p w:rsidR="00526673" w:rsidRPr="006C6505" w:rsidRDefault="00526673" w:rsidP="00526673">
      <w:pPr>
        <w:pStyle w:val="ConsPlusNormal"/>
        <w:ind w:firstLine="0"/>
        <w:jc w:val="both"/>
        <w:rPr>
          <w:b/>
        </w:rPr>
      </w:pPr>
      <w:r w:rsidRPr="006C6505">
        <w:rPr>
          <w:b/>
        </w:rPr>
        <w:t>Начальник  УОО</w:t>
      </w:r>
    </w:p>
    <w:p w:rsidR="00A2334E" w:rsidRDefault="0068133E" w:rsidP="006A11C1">
      <w:pPr>
        <w:pStyle w:val="ConsPlusNormal"/>
        <w:widowControl/>
        <w:ind w:firstLine="0"/>
        <w:jc w:val="both"/>
        <w:rPr>
          <w:b/>
        </w:rPr>
      </w:pPr>
      <w:r>
        <w:rPr>
          <w:b/>
        </w:rPr>
        <w:t>ПАО</w:t>
      </w:r>
      <w:r w:rsidR="00526673" w:rsidRPr="006C6505">
        <w:rPr>
          <w:b/>
        </w:rPr>
        <w:t xml:space="preserve"> «НГК «</w:t>
      </w:r>
      <w:proofErr w:type="spellStart"/>
      <w:proofErr w:type="gramStart"/>
      <w:r w:rsidR="00526673" w:rsidRPr="006C6505">
        <w:rPr>
          <w:b/>
        </w:rPr>
        <w:t>Славнефть</w:t>
      </w:r>
      <w:proofErr w:type="spellEnd"/>
      <w:r w:rsidR="00526673" w:rsidRPr="006C6505">
        <w:rPr>
          <w:b/>
        </w:rPr>
        <w:t xml:space="preserve">»   </w:t>
      </w:r>
      <w:proofErr w:type="gramEnd"/>
      <w:r w:rsidR="00526673" w:rsidRPr="006C6505">
        <w:rPr>
          <w:b/>
        </w:rPr>
        <w:t xml:space="preserve">               </w:t>
      </w:r>
      <w:r w:rsidR="00D53D07" w:rsidRPr="006C6505">
        <w:rPr>
          <w:b/>
        </w:rPr>
        <w:t xml:space="preserve">                     </w:t>
      </w:r>
      <w:r w:rsidR="00526673" w:rsidRPr="006C6505">
        <w:rPr>
          <w:b/>
        </w:rPr>
        <w:t xml:space="preserve">   </w:t>
      </w:r>
      <w:proofErr w:type="spellStart"/>
      <w:r w:rsidR="00AA354E">
        <w:rPr>
          <w:b/>
        </w:rPr>
        <w:t>С.Л.Шляхтин</w:t>
      </w:r>
      <w:proofErr w:type="spellEnd"/>
      <w:r w:rsidR="00526673" w:rsidRPr="006C6505">
        <w:rPr>
          <w:b/>
        </w:rPr>
        <w:t xml:space="preserve">  </w:t>
      </w:r>
      <w:r w:rsidR="00D53D07" w:rsidRPr="006C6505">
        <w:rPr>
          <w:b/>
        </w:rPr>
        <w:t xml:space="preserve"> «</w:t>
      </w:r>
      <w:r w:rsidR="00D53D07" w:rsidRPr="006C6505">
        <w:rPr>
          <w:b/>
          <w:u w:val="single"/>
        </w:rPr>
        <w:t>____</w:t>
      </w:r>
      <w:r w:rsidR="00D53D07" w:rsidRPr="006C6505">
        <w:rPr>
          <w:b/>
        </w:rPr>
        <w:t>»</w:t>
      </w:r>
      <w:r w:rsidR="00D53D07" w:rsidRPr="006C6505">
        <w:rPr>
          <w:b/>
          <w:u w:val="single"/>
        </w:rPr>
        <w:t>____________</w:t>
      </w:r>
      <w:r>
        <w:rPr>
          <w:b/>
        </w:rPr>
        <w:t>20</w:t>
      </w:r>
      <w:r w:rsidR="00753D52">
        <w:rPr>
          <w:b/>
        </w:rPr>
        <w:t>2</w:t>
      </w:r>
      <w:r w:rsidR="00AA354E">
        <w:rPr>
          <w:b/>
        </w:rPr>
        <w:t>1</w:t>
      </w:r>
      <w:r w:rsidR="00D53D07" w:rsidRPr="006C6505">
        <w:rPr>
          <w:b/>
        </w:rPr>
        <w:t>г.</w:t>
      </w:r>
    </w:p>
    <w:sectPr w:rsidR="00A2334E" w:rsidSect="008A180E">
      <w:headerReference w:type="default" r:id="rId9"/>
      <w:pgSz w:w="11906" w:h="16838" w:code="9"/>
      <w:pgMar w:top="426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7741" w:rsidRDefault="00E97741">
      <w:r>
        <w:separator/>
      </w:r>
    </w:p>
  </w:endnote>
  <w:endnote w:type="continuationSeparator" w:id="0">
    <w:p w:rsidR="00E97741" w:rsidRDefault="00E97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7741" w:rsidRDefault="00E97741">
      <w:r>
        <w:separator/>
      </w:r>
    </w:p>
  </w:footnote>
  <w:footnote w:type="continuationSeparator" w:id="0">
    <w:p w:rsidR="00E97741" w:rsidRDefault="00E977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972" w:rsidRDefault="00A54972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1C"/>
    <w:rsid w:val="00011C72"/>
    <w:rsid w:val="000120F3"/>
    <w:rsid w:val="00013C77"/>
    <w:rsid w:val="00015394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2F6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7FF4"/>
    <w:rsid w:val="00050873"/>
    <w:rsid w:val="0005093E"/>
    <w:rsid w:val="00050BF4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14BA"/>
    <w:rsid w:val="000919C3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5A8D"/>
    <w:rsid w:val="000969A4"/>
    <w:rsid w:val="00097EAD"/>
    <w:rsid w:val="000A05B2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E107E"/>
    <w:rsid w:val="000E1EAF"/>
    <w:rsid w:val="000E2743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4268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A02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703CB"/>
    <w:rsid w:val="0017319E"/>
    <w:rsid w:val="001763BA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5519"/>
    <w:rsid w:val="001E587B"/>
    <w:rsid w:val="001E6081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2862"/>
    <w:rsid w:val="00323292"/>
    <w:rsid w:val="0032387B"/>
    <w:rsid w:val="00324684"/>
    <w:rsid w:val="003256EC"/>
    <w:rsid w:val="003265B6"/>
    <w:rsid w:val="0032709B"/>
    <w:rsid w:val="0033013B"/>
    <w:rsid w:val="0033320B"/>
    <w:rsid w:val="00333DA1"/>
    <w:rsid w:val="00335205"/>
    <w:rsid w:val="00335E60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2AA4"/>
    <w:rsid w:val="00373675"/>
    <w:rsid w:val="00373A25"/>
    <w:rsid w:val="003746B5"/>
    <w:rsid w:val="00374B22"/>
    <w:rsid w:val="0037695D"/>
    <w:rsid w:val="00376FCE"/>
    <w:rsid w:val="00377A67"/>
    <w:rsid w:val="00381335"/>
    <w:rsid w:val="00381E24"/>
    <w:rsid w:val="003828D7"/>
    <w:rsid w:val="00382A5F"/>
    <w:rsid w:val="0038437B"/>
    <w:rsid w:val="00386AA0"/>
    <w:rsid w:val="00386FED"/>
    <w:rsid w:val="003901D4"/>
    <w:rsid w:val="00392E43"/>
    <w:rsid w:val="003931D8"/>
    <w:rsid w:val="003932DB"/>
    <w:rsid w:val="00397564"/>
    <w:rsid w:val="003975C9"/>
    <w:rsid w:val="003A01A7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D7CF0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4D73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48C7"/>
    <w:rsid w:val="004E52AB"/>
    <w:rsid w:val="004E63F1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E77"/>
    <w:rsid w:val="0053753A"/>
    <w:rsid w:val="00537866"/>
    <w:rsid w:val="00540233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8622D"/>
    <w:rsid w:val="005900B7"/>
    <w:rsid w:val="00590590"/>
    <w:rsid w:val="005905B6"/>
    <w:rsid w:val="00590945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133E"/>
    <w:rsid w:val="0068249E"/>
    <w:rsid w:val="006827C0"/>
    <w:rsid w:val="00683C73"/>
    <w:rsid w:val="006844BD"/>
    <w:rsid w:val="00684590"/>
    <w:rsid w:val="00686984"/>
    <w:rsid w:val="006877D0"/>
    <w:rsid w:val="006913E6"/>
    <w:rsid w:val="006937DE"/>
    <w:rsid w:val="00694232"/>
    <w:rsid w:val="00694360"/>
    <w:rsid w:val="006A0F64"/>
    <w:rsid w:val="006A11C1"/>
    <w:rsid w:val="006A199D"/>
    <w:rsid w:val="006A2110"/>
    <w:rsid w:val="006A30A0"/>
    <w:rsid w:val="006A3CFC"/>
    <w:rsid w:val="006A5887"/>
    <w:rsid w:val="006A677F"/>
    <w:rsid w:val="006A685C"/>
    <w:rsid w:val="006B039A"/>
    <w:rsid w:val="006B0512"/>
    <w:rsid w:val="006B1D9B"/>
    <w:rsid w:val="006B1DBF"/>
    <w:rsid w:val="006B1ED9"/>
    <w:rsid w:val="006B25B2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0B69"/>
    <w:rsid w:val="006D11F9"/>
    <w:rsid w:val="006D1674"/>
    <w:rsid w:val="006D21FF"/>
    <w:rsid w:val="006D41EE"/>
    <w:rsid w:val="006D7053"/>
    <w:rsid w:val="006D7493"/>
    <w:rsid w:val="006E0042"/>
    <w:rsid w:val="006E0436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0FB3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0C10"/>
    <w:rsid w:val="00722037"/>
    <w:rsid w:val="007236EF"/>
    <w:rsid w:val="00723A47"/>
    <w:rsid w:val="00724917"/>
    <w:rsid w:val="007260A2"/>
    <w:rsid w:val="007279A1"/>
    <w:rsid w:val="00727D13"/>
    <w:rsid w:val="0073035C"/>
    <w:rsid w:val="00730A50"/>
    <w:rsid w:val="0073215C"/>
    <w:rsid w:val="00732561"/>
    <w:rsid w:val="007331D7"/>
    <w:rsid w:val="00733D4B"/>
    <w:rsid w:val="00733D80"/>
    <w:rsid w:val="007355B8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925"/>
    <w:rsid w:val="00751D73"/>
    <w:rsid w:val="00753434"/>
    <w:rsid w:val="00753D52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2B6"/>
    <w:rsid w:val="007A0A0A"/>
    <w:rsid w:val="007A2C59"/>
    <w:rsid w:val="007A35BA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05C4"/>
    <w:rsid w:val="008124A0"/>
    <w:rsid w:val="008125D4"/>
    <w:rsid w:val="008151E6"/>
    <w:rsid w:val="00815318"/>
    <w:rsid w:val="008156C2"/>
    <w:rsid w:val="00816B16"/>
    <w:rsid w:val="008173D6"/>
    <w:rsid w:val="00817905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E97"/>
    <w:rsid w:val="00847AE2"/>
    <w:rsid w:val="008503C2"/>
    <w:rsid w:val="008508B7"/>
    <w:rsid w:val="00852047"/>
    <w:rsid w:val="008521FA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6B10"/>
    <w:rsid w:val="00877495"/>
    <w:rsid w:val="00880A7C"/>
    <w:rsid w:val="00881B17"/>
    <w:rsid w:val="008861CE"/>
    <w:rsid w:val="00886922"/>
    <w:rsid w:val="008913FC"/>
    <w:rsid w:val="00891985"/>
    <w:rsid w:val="00891E9E"/>
    <w:rsid w:val="00895246"/>
    <w:rsid w:val="00895B92"/>
    <w:rsid w:val="00897B70"/>
    <w:rsid w:val="008A180E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6ED"/>
    <w:rsid w:val="008C7D01"/>
    <w:rsid w:val="008D0853"/>
    <w:rsid w:val="008D15EA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5412"/>
    <w:rsid w:val="008F5BED"/>
    <w:rsid w:val="008F600E"/>
    <w:rsid w:val="008F73E2"/>
    <w:rsid w:val="00900C7E"/>
    <w:rsid w:val="00900FFA"/>
    <w:rsid w:val="00901116"/>
    <w:rsid w:val="00901C35"/>
    <w:rsid w:val="00902D01"/>
    <w:rsid w:val="00903008"/>
    <w:rsid w:val="009046A6"/>
    <w:rsid w:val="00904908"/>
    <w:rsid w:val="00906D02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35ED8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36C"/>
    <w:rsid w:val="00980BE2"/>
    <w:rsid w:val="00981C7A"/>
    <w:rsid w:val="009839F5"/>
    <w:rsid w:val="00985D4A"/>
    <w:rsid w:val="00987F2C"/>
    <w:rsid w:val="00987F8C"/>
    <w:rsid w:val="00992915"/>
    <w:rsid w:val="00994209"/>
    <w:rsid w:val="0099492C"/>
    <w:rsid w:val="00994F04"/>
    <w:rsid w:val="0099688C"/>
    <w:rsid w:val="00996D00"/>
    <w:rsid w:val="009A02CA"/>
    <w:rsid w:val="009A02D7"/>
    <w:rsid w:val="009A04D8"/>
    <w:rsid w:val="009A0759"/>
    <w:rsid w:val="009A0AAC"/>
    <w:rsid w:val="009A23AB"/>
    <w:rsid w:val="009A3797"/>
    <w:rsid w:val="009A39E5"/>
    <w:rsid w:val="009A3A6A"/>
    <w:rsid w:val="009A3E2A"/>
    <w:rsid w:val="009A4AF9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0F0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334E"/>
    <w:rsid w:val="00A24115"/>
    <w:rsid w:val="00A24B21"/>
    <w:rsid w:val="00A24DF8"/>
    <w:rsid w:val="00A27CA1"/>
    <w:rsid w:val="00A27DE8"/>
    <w:rsid w:val="00A3044B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643"/>
    <w:rsid w:val="00A51A4C"/>
    <w:rsid w:val="00A52F3A"/>
    <w:rsid w:val="00A53380"/>
    <w:rsid w:val="00A545FB"/>
    <w:rsid w:val="00A54972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4857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354E"/>
    <w:rsid w:val="00AA412B"/>
    <w:rsid w:val="00AA54A7"/>
    <w:rsid w:val="00AA788E"/>
    <w:rsid w:val="00AA7ED8"/>
    <w:rsid w:val="00AB0A71"/>
    <w:rsid w:val="00AB152C"/>
    <w:rsid w:val="00AB231E"/>
    <w:rsid w:val="00AB2CFD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5DE6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28E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ACD"/>
    <w:rsid w:val="00B84B86"/>
    <w:rsid w:val="00B84FDC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65E"/>
    <w:rsid w:val="00BD4C10"/>
    <w:rsid w:val="00BD51A2"/>
    <w:rsid w:val="00BD6E87"/>
    <w:rsid w:val="00BD76D2"/>
    <w:rsid w:val="00BE0CC7"/>
    <w:rsid w:val="00BE22B0"/>
    <w:rsid w:val="00BE23F5"/>
    <w:rsid w:val="00BE2BF1"/>
    <w:rsid w:val="00BE3621"/>
    <w:rsid w:val="00BE3D99"/>
    <w:rsid w:val="00BE4051"/>
    <w:rsid w:val="00BE4E6C"/>
    <w:rsid w:val="00BE5F73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1C65"/>
    <w:rsid w:val="00C22253"/>
    <w:rsid w:val="00C22F4A"/>
    <w:rsid w:val="00C2304F"/>
    <w:rsid w:val="00C232F1"/>
    <w:rsid w:val="00C23E6B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6BBC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6503E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6BD"/>
    <w:rsid w:val="00C8699F"/>
    <w:rsid w:val="00C903C9"/>
    <w:rsid w:val="00C90F71"/>
    <w:rsid w:val="00C910E8"/>
    <w:rsid w:val="00C9133E"/>
    <w:rsid w:val="00C91635"/>
    <w:rsid w:val="00C922AC"/>
    <w:rsid w:val="00C92DF4"/>
    <w:rsid w:val="00C9323E"/>
    <w:rsid w:val="00C93C5F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39E"/>
    <w:rsid w:val="00CC04D1"/>
    <w:rsid w:val="00CC070D"/>
    <w:rsid w:val="00CC0E62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5F53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72E"/>
    <w:rsid w:val="00D77D23"/>
    <w:rsid w:val="00D802D8"/>
    <w:rsid w:val="00D802E7"/>
    <w:rsid w:val="00D8253D"/>
    <w:rsid w:val="00D83CC0"/>
    <w:rsid w:val="00D8548A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5C45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465"/>
    <w:rsid w:val="00E46784"/>
    <w:rsid w:val="00E46A7D"/>
    <w:rsid w:val="00E46DE2"/>
    <w:rsid w:val="00E47590"/>
    <w:rsid w:val="00E51170"/>
    <w:rsid w:val="00E5209F"/>
    <w:rsid w:val="00E5220D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741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345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04DA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17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87EAC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CC9"/>
    <w:rsid w:val="00FB3E3D"/>
    <w:rsid w:val="00FB41E0"/>
    <w:rsid w:val="00FB546B"/>
    <w:rsid w:val="00FB59E0"/>
    <w:rsid w:val="00FB6305"/>
    <w:rsid w:val="00FC16DE"/>
    <w:rsid w:val="00FC2346"/>
    <w:rsid w:val="00FC29D1"/>
    <w:rsid w:val="00FC3E55"/>
    <w:rsid w:val="00FC3F5E"/>
    <w:rsid w:val="00FC539C"/>
    <w:rsid w:val="00FC570E"/>
    <w:rsid w:val="00FC6B54"/>
    <w:rsid w:val="00FC6DCC"/>
    <w:rsid w:val="00FC6E77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0775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4027226"/>
  <w15:docId w15:val="{0CD79604-E9C4-467E-A076-D5E31091D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540233"/>
    <w:rPr>
      <w:sz w:val="24"/>
      <w:szCs w:val="24"/>
    </w:rPr>
  </w:style>
  <w:style w:type="character" w:customStyle="1" w:styleId="affe">
    <w:name w:val="Без интервала Знак"/>
    <w:link w:val="affd"/>
    <w:rsid w:val="005402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4438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53931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274C4-01AA-4605-9644-21D3C3173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885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5919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6</cp:revision>
  <cp:lastPrinted>2016-10-20T06:20:00Z</cp:lastPrinted>
  <dcterms:created xsi:type="dcterms:W3CDTF">2020-09-02T08:29:00Z</dcterms:created>
  <dcterms:modified xsi:type="dcterms:W3CDTF">2021-10-05T06:55:00Z</dcterms:modified>
</cp:coreProperties>
</file>